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BCB26" w14:textId="77777777" w:rsidR="00BE6C7A" w:rsidRPr="002920AE" w:rsidRDefault="00BE6C7A" w:rsidP="00BE6C7A">
      <w:pPr>
        <w:spacing w:line="360" w:lineRule="auto"/>
        <w:jc w:val="center"/>
        <w:rPr>
          <w:b/>
          <w:sz w:val="32"/>
          <w:szCs w:val="32"/>
        </w:rPr>
      </w:pPr>
      <w:bookmarkStart w:id="0" w:name="_GoBack"/>
      <w:bookmarkEnd w:id="0"/>
      <w:r w:rsidRPr="002920AE">
        <w:rPr>
          <w:b/>
          <w:sz w:val="32"/>
          <w:szCs w:val="32"/>
        </w:rPr>
        <w:t xml:space="preserve">Checklist </w:t>
      </w:r>
      <w:r>
        <w:rPr>
          <w:b/>
          <w:sz w:val="32"/>
          <w:szCs w:val="32"/>
        </w:rPr>
        <w:t>for Independent E</w:t>
      </w:r>
      <w:r w:rsidRPr="002920AE">
        <w:rPr>
          <w:b/>
          <w:sz w:val="32"/>
          <w:szCs w:val="32"/>
        </w:rPr>
        <w:t xml:space="preserve">xamination </w:t>
      </w:r>
    </w:p>
    <w:p w14:paraId="059D342B" w14:textId="77777777" w:rsidR="00BE6C7A" w:rsidRDefault="00BE6C7A" w:rsidP="00BE6C7A">
      <w:pPr>
        <w:spacing w:line="360" w:lineRule="auto"/>
        <w:rPr>
          <w:sz w:val="24"/>
          <w:szCs w:val="24"/>
        </w:rPr>
      </w:pPr>
    </w:p>
    <w:p w14:paraId="7AE71468" w14:textId="77777777" w:rsidR="00BE6C7A" w:rsidRPr="002920AE" w:rsidRDefault="00BE6C7A" w:rsidP="00BE6C7A">
      <w:pPr>
        <w:spacing w:line="360" w:lineRule="auto"/>
        <w:rPr>
          <w:sz w:val="24"/>
          <w:szCs w:val="24"/>
        </w:rPr>
      </w:pPr>
      <w:r>
        <w:rPr>
          <w:noProof/>
          <w:sz w:val="24"/>
          <w:szCs w:val="24"/>
          <w:lang w:val="en-GB" w:eastAsia="en-GB"/>
        </w:rPr>
        <mc:AlternateContent>
          <mc:Choice Requires="wps">
            <w:drawing>
              <wp:anchor distT="0" distB="0" distL="114300" distR="114300" simplePos="0" relativeHeight="251659264" behindDoc="0" locked="0" layoutInCell="1" allowOverlap="1" wp14:anchorId="029B6496" wp14:editId="1E6E7A67">
                <wp:simplePos x="0" y="0"/>
                <wp:positionH relativeFrom="margin">
                  <wp:posOffset>22860</wp:posOffset>
                </wp:positionH>
                <wp:positionV relativeFrom="paragraph">
                  <wp:posOffset>110490</wp:posOffset>
                </wp:positionV>
                <wp:extent cx="5518150" cy="1249680"/>
                <wp:effectExtent l="19050" t="19050" r="25400" b="26670"/>
                <wp:wrapNone/>
                <wp:docPr id="1" name="Rounded Rectangle 1"/>
                <wp:cNvGraphicFramePr/>
                <a:graphic xmlns:a="http://schemas.openxmlformats.org/drawingml/2006/main">
                  <a:graphicData uri="http://schemas.microsoft.com/office/word/2010/wordprocessingShape">
                    <wps:wsp>
                      <wps:cNvSpPr/>
                      <wps:spPr>
                        <a:xfrm>
                          <a:off x="0" y="0"/>
                          <a:ext cx="5518150" cy="12496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2516BC32" w14:textId="77777777" w:rsidR="00BE6C7A" w:rsidRDefault="00BE6C7A" w:rsidP="00BE6C7A">
                            <w:pPr>
                              <w:spacing w:line="360" w:lineRule="auto"/>
                              <w:rPr>
                                <w:sz w:val="24"/>
                                <w:szCs w:val="24"/>
                              </w:rPr>
                            </w:pPr>
                            <w:r>
                              <w:rPr>
                                <w:sz w:val="24"/>
                                <w:szCs w:val="24"/>
                              </w:rPr>
                              <w:t xml:space="preserve">This checklist asks basic questions relevant to all independent examinations and is designed to help independent examiners plan and carry out their work. There will be other points to consider depending on the individual circumstances of the charity.  </w:t>
                            </w:r>
                          </w:p>
                          <w:p w14:paraId="743E7F6F" w14:textId="77777777" w:rsidR="00BE6C7A" w:rsidRDefault="00BE6C7A" w:rsidP="00BE6C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9B6496" id="Rounded Rectangle 1" o:spid="_x0000_s1026" style="position:absolute;margin-left:1.8pt;margin-top:8.7pt;width:434.5pt;height:98.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" fillcolor="white [3201]" strokecolor="#70ad47 [3209]" strokeweight="3pt">
                <v:stroke joinstyle="miter"/>
                <v:textbox>
                  <w:txbxContent>
                    <w:p w14:paraId="2516BC32" w14:textId="77777777" w:rsidR="00BE6C7A" w:rsidRDefault="00BE6C7A" w:rsidP="00BE6C7A">
                      <w:pPr>
                        <w:spacing w:line="360" w:lineRule="auto"/>
                        <w:rPr>
                          <w:sz w:val="24"/>
                          <w:szCs w:val="24"/>
                        </w:rPr>
                      </w:pPr>
                      <w:r>
                        <w:rPr>
                          <w:sz w:val="24"/>
                          <w:szCs w:val="24"/>
                        </w:rPr>
                        <w:t xml:space="preserve">This checklist asks basic questions relevant to all independent examinations and </w:t>
                      </w:r>
                      <w:proofErr w:type="gramStart"/>
                      <w:r>
                        <w:rPr>
                          <w:sz w:val="24"/>
                          <w:szCs w:val="24"/>
                        </w:rPr>
                        <w:t>is designed</w:t>
                      </w:r>
                      <w:proofErr w:type="gramEnd"/>
                      <w:r>
                        <w:rPr>
                          <w:sz w:val="24"/>
                          <w:szCs w:val="24"/>
                        </w:rPr>
                        <w:t xml:space="preserve"> to help independent examiners plan and carry out their work. There will be other points to consider depending on the individual circumstances of the charity.  </w:t>
                      </w:r>
                    </w:p>
                    <w:p w14:paraId="743E7F6F" w14:textId="77777777" w:rsidR="00BE6C7A" w:rsidRDefault="00BE6C7A" w:rsidP="00BE6C7A">
                      <w:pPr>
                        <w:jc w:val="center"/>
                      </w:pPr>
                    </w:p>
                  </w:txbxContent>
                </v:textbox>
                <w10:wrap anchorx="margin"/>
              </v:roundrect>
            </w:pict>
          </mc:Fallback>
        </mc:AlternateContent>
      </w:r>
    </w:p>
    <w:p w14:paraId="0E06E23B" w14:textId="77777777" w:rsidR="00BE6C7A" w:rsidRDefault="00BE6C7A" w:rsidP="00BE6C7A">
      <w:pPr>
        <w:spacing w:line="360" w:lineRule="auto"/>
        <w:rPr>
          <w:sz w:val="24"/>
          <w:szCs w:val="24"/>
        </w:rPr>
      </w:pPr>
    </w:p>
    <w:p w14:paraId="39219C12" w14:textId="77777777" w:rsidR="00BE6C7A" w:rsidRDefault="00BE6C7A" w:rsidP="00BE6C7A">
      <w:pPr>
        <w:spacing w:line="360" w:lineRule="auto"/>
        <w:rPr>
          <w:sz w:val="24"/>
          <w:szCs w:val="24"/>
        </w:rPr>
      </w:pPr>
    </w:p>
    <w:p w14:paraId="596D1F93" w14:textId="77777777" w:rsidR="00BE6C7A" w:rsidRDefault="00BE6C7A" w:rsidP="00BE6C7A">
      <w:pPr>
        <w:spacing w:line="360" w:lineRule="auto"/>
        <w:rPr>
          <w:sz w:val="24"/>
          <w:szCs w:val="24"/>
        </w:rPr>
      </w:pPr>
    </w:p>
    <w:p w14:paraId="4A613DB7" w14:textId="77777777" w:rsidR="00BE6C7A" w:rsidRDefault="00BE6C7A" w:rsidP="00BE6C7A">
      <w:pPr>
        <w:spacing w:line="360" w:lineRule="auto"/>
        <w:rPr>
          <w:sz w:val="24"/>
          <w:szCs w:val="24"/>
        </w:rPr>
      </w:pPr>
    </w:p>
    <w:p w14:paraId="0F89843A" w14:textId="77777777" w:rsidR="00BE6C7A" w:rsidRPr="002920AE" w:rsidRDefault="00BE6C7A" w:rsidP="00BE6C7A">
      <w:pPr>
        <w:spacing w:line="360" w:lineRule="auto"/>
        <w:rPr>
          <w:sz w:val="24"/>
          <w:szCs w:val="24"/>
        </w:rPr>
      </w:pPr>
    </w:p>
    <w:p w14:paraId="29A26A61" w14:textId="77777777" w:rsidR="00BE6C7A" w:rsidRDefault="00BE6C7A" w:rsidP="00BE6C7A">
      <w:pPr>
        <w:pStyle w:val="ListParagraph"/>
        <w:numPr>
          <w:ilvl w:val="0"/>
          <w:numId w:val="4"/>
        </w:numPr>
        <w:spacing w:line="360" w:lineRule="auto"/>
        <w:rPr>
          <w:sz w:val="28"/>
          <w:szCs w:val="28"/>
        </w:rPr>
      </w:pPr>
      <w:r w:rsidRPr="00A868F8">
        <w:rPr>
          <w:sz w:val="28"/>
          <w:szCs w:val="28"/>
        </w:rPr>
        <w:t xml:space="preserve">Is the charity eligible to have an independent examination? </w:t>
      </w:r>
    </w:p>
    <w:p w14:paraId="56D7E5C0" w14:textId="77777777" w:rsidR="00BE6C7A" w:rsidRDefault="00BE6C7A" w:rsidP="00BE6C7A">
      <w:pPr>
        <w:pStyle w:val="ListParagraph"/>
        <w:numPr>
          <w:ilvl w:val="1"/>
          <w:numId w:val="4"/>
        </w:numPr>
        <w:spacing w:line="360" w:lineRule="auto"/>
        <w:rPr>
          <w:sz w:val="28"/>
          <w:szCs w:val="28"/>
        </w:rPr>
      </w:pPr>
      <w:r>
        <w:rPr>
          <w:sz w:val="24"/>
          <w:szCs w:val="24"/>
        </w:rPr>
        <w:t>Is the gross income for the year and gross assets at the balance sheet date below the audit threshold?</w:t>
      </w:r>
    </w:p>
    <w:p w14:paraId="3395E0C6" w14:textId="77777777" w:rsidR="00BE6C7A" w:rsidRDefault="00BE6C7A" w:rsidP="00BE6C7A">
      <w:pPr>
        <w:pStyle w:val="ListParagraph"/>
        <w:numPr>
          <w:ilvl w:val="1"/>
          <w:numId w:val="4"/>
        </w:numPr>
        <w:spacing w:line="360" w:lineRule="auto"/>
        <w:rPr>
          <w:sz w:val="28"/>
          <w:szCs w:val="28"/>
        </w:rPr>
      </w:pPr>
      <w:r>
        <w:rPr>
          <w:sz w:val="24"/>
          <w:szCs w:val="24"/>
        </w:rPr>
        <w:t>Does</w:t>
      </w:r>
      <w:r w:rsidRPr="00A868F8">
        <w:rPr>
          <w:sz w:val="24"/>
          <w:szCs w:val="24"/>
        </w:rPr>
        <w:t xml:space="preserve"> the governing document </w:t>
      </w:r>
      <w:r>
        <w:rPr>
          <w:sz w:val="24"/>
          <w:szCs w:val="24"/>
        </w:rPr>
        <w:t>have a requirement for audit?</w:t>
      </w:r>
    </w:p>
    <w:p w14:paraId="17DCE698" w14:textId="77777777" w:rsidR="00BE6C7A" w:rsidRPr="00FB6362" w:rsidRDefault="00BE6C7A" w:rsidP="00BE6C7A">
      <w:pPr>
        <w:pStyle w:val="ListParagraph"/>
        <w:numPr>
          <w:ilvl w:val="1"/>
          <w:numId w:val="4"/>
        </w:numPr>
        <w:spacing w:line="360" w:lineRule="auto"/>
        <w:rPr>
          <w:sz w:val="28"/>
          <w:szCs w:val="28"/>
        </w:rPr>
      </w:pPr>
      <w:r>
        <w:rPr>
          <w:sz w:val="24"/>
          <w:szCs w:val="24"/>
        </w:rPr>
        <w:t>Does the charity require an audit for another reason, for example, under other legislation or at the request of a funder?</w:t>
      </w:r>
    </w:p>
    <w:p w14:paraId="108726D2" w14:textId="77777777" w:rsidR="00BE6C7A" w:rsidRDefault="00BE6C7A" w:rsidP="00BE6C7A">
      <w:pPr>
        <w:spacing w:line="360" w:lineRule="auto"/>
        <w:rPr>
          <w:sz w:val="24"/>
          <w:szCs w:val="24"/>
        </w:rPr>
      </w:pPr>
    </w:p>
    <w:p w14:paraId="2BE8F259" w14:textId="77777777" w:rsidR="00BE6C7A" w:rsidRPr="002920AE" w:rsidRDefault="00BE6C7A" w:rsidP="00BE6C7A">
      <w:pPr>
        <w:spacing w:line="360" w:lineRule="auto"/>
        <w:rPr>
          <w:sz w:val="24"/>
          <w:szCs w:val="24"/>
        </w:rPr>
      </w:pPr>
    </w:p>
    <w:p w14:paraId="22A612AE" w14:textId="77777777" w:rsidR="00BE6C7A" w:rsidRDefault="00BE6C7A" w:rsidP="00BE6C7A">
      <w:pPr>
        <w:spacing w:line="360" w:lineRule="auto"/>
        <w:rPr>
          <w:sz w:val="28"/>
          <w:szCs w:val="28"/>
        </w:rPr>
      </w:pPr>
      <w:r>
        <w:rPr>
          <w:sz w:val="28"/>
          <w:szCs w:val="28"/>
        </w:rPr>
        <w:t xml:space="preserve">2. </w:t>
      </w:r>
      <w:r w:rsidRPr="00A868F8">
        <w:rPr>
          <w:sz w:val="28"/>
          <w:szCs w:val="28"/>
        </w:rPr>
        <w:t xml:space="preserve">Can receipts and payments accounts be prepared? </w:t>
      </w:r>
    </w:p>
    <w:p w14:paraId="58276896" w14:textId="77777777" w:rsidR="00BE6C7A" w:rsidRPr="00A868F8" w:rsidRDefault="00BE6C7A" w:rsidP="00BE6C7A">
      <w:pPr>
        <w:pStyle w:val="ListParagraph"/>
        <w:numPr>
          <w:ilvl w:val="0"/>
          <w:numId w:val="8"/>
        </w:numPr>
        <w:spacing w:line="360" w:lineRule="auto"/>
        <w:rPr>
          <w:sz w:val="28"/>
          <w:szCs w:val="28"/>
        </w:rPr>
      </w:pPr>
      <w:r>
        <w:rPr>
          <w:sz w:val="24"/>
          <w:szCs w:val="24"/>
        </w:rPr>
        <w:t>Is the gross i</w:t>
      </w:r>
      <w:r w:rsidRPr="00A868F8">
        <w:rPr>
          <w:sz w:val="24"/>
          <w:szCs w:val="24"/>
        </w:rPr>
        <w:t xml:space="preserve">ncome </w:t>
      </w:r>
      <w:r>
        <w:rPr>
          <w:sz w:val="24"/>
          <w:szCs w:val="24"/>
        </w:rPr>
        <w:t xml:space="preserve">for the year </w:t>
      </w:r>
      <w:r w:rsidRPr="00A868F8">
        <w:rPr>
          <w:sz w:val="24"/>
          <w:szCs w:val="24"/>
        </w:rPr>
        <w:t>£250,000</w:t>
      </w:r>
      <w:r>
        <w:rPr>
          <w:sz w:val="24"/>
          <w:szCs w:val="24"/>
        </w:rPr>
        <w:t xml:space="preserve"> or more?</w:t>
      </w:r>
    </w:p>
    <w:p w14:paraId="7AE4385A" w14:textId="77777777" w:rsidR="00BE6C7A" w:rsidRPr="00A868F8" w:rsidRDefault="00BE6C7A" w:rsidP="00BE6C7A">
      <w:pPr>
        <w:pStyle w:val="ListParagraph"/>
        <w:numPr>
          <w:ilvl w:val="0"/>
          <w:numId w:val="8"/>
        </w:numPr>
        <w:spacing w:line="360" w:lineRule="auto"/>
        <w:rPr>
          <w:sz w:val="28"/>
          <w:szCs w:val="28"/>
        </w:rPr>
      </w:pPr>
      <w:r>
        <w:rPr>
          <w:sz w:val="24"/>
          <w:szCs w:val="24"/>
        </w:rPr>
        <w:t>Is t</w:t>
      </w:r>
      <w:r w:rsidRPr="00A868F8">
        <w:rPr>
          <w:sz w:val="24"/>
          <w:szCs w:val="24"/>
        </w:rPr>
        <w:t xml:space="preserve">he charity is </w:t>
      </w:r>
      <w:r>
        <w:rPr>
          <w:sz w:val="24"/>
          <w:szCs w:val="24"/>
        </w:rPr>
        <w:t>a company?</w:t>
      </w:r>
    </w:p>
    <w:p w14:paraId="2052CA2F" w14:textId="77777777" w:rsidR="00BE6C7A" w:rsidRPr="00A868F8" w:rsidRDefault="00BE6C7A" w:rsidP="00BE6C7A">
      <w:pPr>
        <w:pStyle w:val="ListParagraph"/>
        <w:numPr>
          <w:ilvl w:val="0"/>
          <w:numId w:val="8"/>
        </w:numPr>
        <w:spacing w:line="360" w:lineRule="auto"/>
        <w:rPr>
          <w:sz w:val="28"/>
          <w:szCs w:val="28"/>
        </w:rPr>
      </w:pPr>
      <w:r>
        <w:rPr>
          <w:sz w:val="24"/>
          <w:szCs w:val="24"/>
        </w:rPr>
        <w:t>I</w:t>
      </w:r>
      <w:r w:rsidRPr="00A868F8">
        <w:rPr>
          <w:sz w:val="24"/>
          <w:szCs w:val="24"/>
        </w:rPr>
        <w:t xml:space="preserve">s </w:t>
      </w:r>
      <w:r>
        <w:rPr>
          <w:sz w:val="24"/>
          <w:szCs w:val="24"/>
        </w:rPr>
        <w:t>there a</w:t>
      </w:r>
      <w:r w:rsidRPr="00A868F8">
        <w:rPr>
          <w:sz w:val="24"/>
          <w:szCs w:val="24"/>
        </w:rPr>
        <w:t xml:space="preserve"> requirement for fully accrued accounts in the g</w:t>
      </w:r>
      <w:r>
        <w:rPr>
          <w:sz w:val="24"/>
          <w:szCs w:val="24"/>
        </w:rPr>
        <w:t>overning document?</w:t>
      </w:r>
    </w:p>
    <w:p w14:paraId="23233FB9" w14:textId="77777777" w:rsidR="00BE6C7A" w:rsidRPr="002920AE" w:rsidRDefault="00BE6C7A" w:rsidP="00BE6C7A">
      <w:pPr>
        <w:spacing w:line="360" w:lineRule="auto"/>
        <w:rPr>
          <w:sz w:val="24"/>
          <w:szCs w:val="24"/>
        </w:rPr>
      </w:pPr>
    </w:p>
    <w:p w14:paraId="1A505D19" w14:textId="77777777" w:rsidR="00BE6C7A" w:rsidRPr="002920AE" w:rsidRDefault="00BE6C7A" w:rsidP="00BE6C7A">
      <w:pPr>
        <w:spacing w:line="360" w:lineRule="auto"/>
        <w:rPr>
          <w:sz w:val="24"/>
          <w:szCs w:val="24"/>
        </w:rPr>
      </w:pPr>
      <w:r w:rsidRPr="002920AE">
        <w:rPr>
          <w:sz w:val="24"/>
          <w:szCs w:val="24"/>
        </w:rPr>
        <w:t xml:space="preserve">If </w:t>
      </w:r>
      <w:r>
        <w:rPr>
          <w:sz w:val="24"/>
          <w:szCs w:val="24"/>
        </w:rPr>
        <w:t>yes to any of these then</w:t>
      </w:r>
      <w:r w:rsidRPr="002920AE">
        <w:rPr>
          <w:sz w:val="24"/>
          <w:szCs w:val="24"/>
        </w:rPr>
        <w:t xml:space="preserve"> fully accrued accounts are required</w:t>
      </w:r>
      <w:r>
        <w:rPr>
          <w:sz w:val="24"/>
          <w:szCs w:val="24"/>
        </w:rPr>
        <w:t>.</w:t>
      </w:r>
      <w:r w:rsidRPr="002920AE">
        <w:rPr>
          <w:sz w:val="24"/>
          <w:szCs w:val="24"/>
        </w:rPr>
        <w:t xml:space="preserve"> </w:t>
      </w:r>
    </w:p>
    <w:p w14:paraId="18104719" w14:textId="77777777" w:rsidR="00BE6C7A" w:rsidRDefault="00BE6C7A" w:rsidP="00BE6C7A">
      <w:pPr>
        <w:spacing w:line="360" w:lineRule="auto"/>
        <w:rPr>
          <w:sz w:val="24"/>
          <w:szCs w:val="24"/>
        </w:rPr>
      </w:pPr>
    </w:p>
    <w:p w14:paraId="43845AB4" w14:textId="77777777" w:rsidR="00BE6C7A" w:rsidRPr="002920AE" w:rsidRDefault="00BE6C7A" w:rsidP="00BE6C7A">
      <w:pPr>
        <w:spacing w:line="360" w:lineRule="auto"/>
        <w:rPr>
          <w:sz w:val="24"/>
          <w:szCs w:val="24"/>
        </w:rPr>
      </w:pPr>
    </w:p>
    <w:p w14:paraId="47989650" w14:textId="77777777" w:rsidR="00BE6C7A" w:rsidRPr="009302FD" w:rsidRDefault="00BE6C7A" w:rsidP="00BE6C7A">
      <w:pPr>
        <w:spacing w:line="360" w:lineRule="auto"/>
        <w:rPr>
          <w:sz w:val="28"/>
          <w:szCs w:val="28"/>
        </w:rPr>
      </w:pPr>
      <w:r>
        <w:rPr>
          <w:sz w:val="28"/>
          <w:szCs w:val="28"/>
        </w:rPr>
        <w:t xml:space="preserve">3. </w:t>
      </w:r>
      <w:r w:rsidRPr="002920AE">
        <w:rPr>
          <w:sz w:val="28"/>
          <w:szCs w:val="28"/>
        </w:rPr>
        <w:t xml:space="preserve">Can I act as independent examiner? </w:t>
      </w:r>
    </w:p>
    <w:p w14:paraId="43CB5C9F" w14:textId="77777777" w:rsidR="00BE6C7A" w:rsidRPr="00434362" w:rsidRDefault="00BE6C7A" w:rsidP="00BE6C7A">
      <w:pPr>
        <w:pStyle w:val="ListParagraph"/>
        <w:numPr>
          <w:ilvl w:val="0"/>
          <w:numId w:val="9"/>
        </w:numPr>
        <w:spacing w:line="360" w:lineRule="auto"/>
        <w:rPr>
          <w:sz w:val="24"/>
          <w:szCs w:val="24"/>
        </w:rPr>
      </w:pPr>
      <w:r w:rsidRPr="00434362">
        <w:rPr>
          <w:sz w:val="24"/>
          <w:szCs w:val="24"/>
        </w:rPr>
        <w:t>Am I independent of the charity</w:t>
      </w:r>
      <w:r>
        <w:rPr>
          <w:sz w:val="24"/>
          <w:szCs w:val="24"/>
        </w:rPr>
        <w:t>?</w:t>
      </w:r>
    </w:p>
    <w:p w14:paraId="6BAD0644" w14:textId="77777777" w:rsidR="00BE6C7A" w:rsidRPr="002920AE" w:rsidRDefault="00BE6C7A" w:rsidP="00BE6C7A">
      <w:pPr>
        <w:pStyle w:val="ListParagraph"/>
        <w:numPr>
          <w:ilvl w:val="0"/>
          <w:numId w:val="2"/>
        </w:numPr>
        <w:spacing w:line="360" w:lineRule="auto"/>
        <w:rPr>
          <w:sz w:val="24"/>
          <w:szCs w:val="24"/>
        </w:rPr>
      </w:pPr>
      <w:r w:rsidRPr="002920AE">
        <w:rPr>
          <w:sz w:val="24"/>
          <w:szCs w:val="24"/>
        </w:rPr>
        <w:t>I have no close personal relationships with the</w:t>
      </w:r>
      <w:r>
        <w:rPr>
          <w:sz w:val="24"/>
          <w:szCs w:val="24"/>
        </w:rPr>
        <w:t xml:space="preserve"> charity</w:t>
      </w:r>
      <w:r w:rsidRPr="002920AE">
        <w:rPr>
          <w:sz w:val="24"/>
          <w:szCs w:val="24"/>
        </w:rPr>
        <w:t xml:space="preserve"> trustees </w:t>
      </w:r>
      <w:r>
        <w:rPr>
          <w:sz w:val="24"/>
          <w:szCs w:val="24"/>
        </w:rPr>
        <w:t>or anyone involved in the administration of the charity</w:t>
      </w:r>
    </w:p>
    <w:p w14:paraId="67D65BFB" w14:textId="77777777" w:rsidR="00BE6C7A" w:rsidRDefault="00BE6C7A" w:rsidP="00BE6C7A">
      <w:pPr>
        <w:pStyle w:val="ListParagraph"/>
        <w:numPr>
          <w:ilvl w:val="0"/>
          <w:numId w:val="2"/>
        </w:numPr>
        <w:spacing w:line="360" w:lineRule="auto"/>
        <w:rPr>
          <w:sz w:val="24"/>
          <w:szCs w:val="24"/>
        </w:rPr>
      </w:pPr>
      <w:r w:rsidRPr="002920AE">
        <w:rPr>
          <w:sz w:val="24"/>
          <w:szCs w:val="24"/>
        </w:rPr>
        <w:t xml:space="preserve">I have no day to day involvement in the administration of the charity </w:t>
      </w:r>
    </w:p>
    <w:p w14:paraId="2593A100" w14:textId="77777777" w:rsidR="00BE6C7A" w:rsidRDefault="00BE6C7A" w:rsidP="00BE6C7A">
      <w:pPr>
        <w:pStyle w:val="ListParagraph"/>
        <w:numPr>
          <w:ilvl w:val="0"/>
          <w:numId w:val="2"/>
        </w:numPr>
        <w:spacing w:line="360" w:lineRule="auto"/>
        <w:rPr>
          <w:sz w:val="24"/>
          <w:szCs w:val="24"/>
        </w:rPr>
      </w:pPr>
      <w:r>
        <w:rPr>
          <w:sz w:val="24"/>
          <w:szCs w:val="24"/>
        </w:rPr>
        <w:t>I am not a major donor of the charity</w:t>
      </w:r>
    </w:p>
    <w:p w14:paraId="2B94374C" w14:textId="77777777" w:rsidR="00BE6C7A" w:rsidRPr="002920AE" w:rsidRDefault="00BE6C7A" w:rsidP="00BE6C7A">
      <w:pPr>
        <w:spacing w:line="360" w:lineRule="auto"/>
        <w:rPr>
          <w:sz w:val="24"/>
          <w:szCs w:val="24"/>
        </w:rPr>
      </w:pPr>
    </w:p>
    <w:p w14:paraId="701A1E39" w14:textId="77777777" w:rsidR="00BE6C7A" w:rsidRPr="00434362" w:rsidRDefault="00BE6C7A" w:rsidP="00BE6C7A">
      <w:pPr>
        <w:pStyle w:val="ListParagraph"/>
        <w:numPr>
          <w:ilvl w:val="0"/>
          <w:numId w:val="9"/>
        </w:numPr>
        <w:spacing w:line="360" w:lineRule="auto"/>
        <w:rPr>
          <w:sz w:val="24"/>
          <w:szCs w:val="24"/>
        </w:rPr>
      </w:pPr>
      <w:r>
        <w:rPr>
          <w:sz w:val="24"/>
          <w:szCs w:val="24"/>
        </w:rPr>
        <w:t>Am I suitably skilled?</w:t>
      </w:r>
    </w:p>
    <w:p w14:paraId="350652B7" w14:textId="32CEA10F" w:rsidR="00BE6C7A" w:rsidRPr="002920AE" w:rsidRDefault="00BE6C7A" w:rsidP="00BE6C7A">
      <w:pPr>
        <w:pStyle w:val="ListParagraph"/>
        <w:numPr>
          <w:ilvl w:val="0"/>
          <w:numId w:val="3"/>
        </w:numPr>
        <w:spacing w:line="360" w:lineRule="auto"/>
        <w:rPr>
          <w:sz w:val="24"/>
          <w:szCs w:val="24"/>
        </w:rPr>
      </w:pPr>
      <w:r w:rsidRPr="002920AE">
        <w:rPr>
          <w:sz w:val="24"/>
          <w:szCs w:val="24"/>
        </w:rPr>
        <w:t xml:space="preserve">If fully accrued accounts are required, do I hold a relevant </w:t>
      </w:r>
      <w:r>
        <w:rPr>
          <w:sz w:val="24"/>
          <w:szCs w:val="24"/>
        </w:rPr>
        <w:t>membership?</w:t>
      </w:r>
      <w:r w:rsidRPr="002920AE">
        <w:rPr>
          <w:sz w:val="24"/>
          <w:szCs w:val="24"/>
        </w:rPr>
        <w:t xml:space="preserve"> </w:t>
      </w:r>
    </w:p>
    <w:p w14:paraId="4EA0006F" w14:textId="77777777" w:rsidR="00BE6C7A" w:rsidRPr="002920AE" w:rsidRDefault="00BE6C7A" w:rsidP="00BE6C7A">
      <w:pPr>
        <w:pStyle w:val="ListParagraph"/>
        <w:numPr>
          <w:ilvl w:val="0"/>
          <w:numId w:val="3"/>
        </w:numPr>
        <w:spacing w:line="360" w:lineRule="auto"/>
        <w:rPr>
          <w:sz w:val="24"/>
          <w:szCs w:val="24"/>
        </w:rPr>
      </w:pPr>
      <w:r w:rsidRPr="002920AE">
        <w:rPr>
          <w:sz w:val="24"/>
          <w:szCs w:val="24"/>
        </w:rPr>
        <w:t>Do I have a proper understanding of what an i</w:t>
      </w:r>
      <w:r>
        <w:rPr>
          <w:sz w:val="24"/>
          <w:szCs w:val="24"/>
        </w:rPr>
        <w:t>ndependent examination involves?</w:t>
      </w:r>
      <w:r w:rsidRPr="002920AE">
        <w:rPr>
          <w:sz w:val="24"/>
          <w:szCs w:val="24"/>
        </w:rPr>
        <w:t xml:space="preserve"> </w:t>
      </w:r>
    </w:p>
    <w:p w14:paraId="6B3D86E0" w14:textId="77777777" w:rsidR="00BE6C7A" w:rsidRPr="002920AE" w:rsidRDefault="00BE6C7A" w:rsidP="00BE6C7A">
      <w:pPr>
        <w:pStyle w:val="ListParagraph"/>
        <w:numPr>
          <w:ilvl w:val="0"/>
          <w:numId w:val="3"/>
        </w:numPr>
        <w:spacing w:line="360" w:lineRule="auto"/>
        <w:rPr>
          <w:sz w:val="24"/>
          <w:szCs w:val="24"/>
        </w:rPr>
      </w:pPr>
      <w:r w:rsidRPr="002920AE">
        <w:rPr>
          <w:sz w:val="24"/>
          <w:szCs w:val="24"/>
        </w:rPr>
        <w:t>Do I understand the cha</w:t>
      </w:r>
      <w:r>
        <w:rPr>
          <w:sz w:val="24"/>
          <w:szCs w:val="24"/>
        </w:rPr>
        <w:t>rity’s individual circumstances?</w:t>
      </w:r>
    </w:p>
    <w:p w14:paraId="326C3670" w14:textId="77777777" w:rsidR="00BE6C7A" w:rsidRPr="002920AE" w:rsidRDefault="00BE6C7A" w:rsidP="00BE6C7A">
      <w:pPr>
        <w:pStyle w:val="ListParagraph"/>
        <w:numPr>
          <w:ilvl w:val="0"/>
          <w:numId w:val="3"/>
        </w:numPr>
        <w:spacing w:line="360" w:lineRule="auto"/>
        <w:rPr>
          <w:sz w:val="24"/>
          <w:szCs w:val="24"/>
        </w:rPr>
      </w:pPr>
      <w:r w:rsidRPr="002920AE">
        <w:rPr>
          <w:sz w:val="24"/>
          <w:szCs w:val="24"/>
        </w:rPr>
        <w:t>Do I have an understand</w:t>
      </w:r>
      <w:r>
        <w:rPr>
          <w:sz w:val="24"/>
          <w:szCs w:val="24"/>
        </w:rPr>
        <w:t>ing of financial record keeping?</w:t>
      </w:r>
    </w:p>
    <w:p w14:paraId="7C713249" w14:textId="77777777" w:rsidR="00BE6C7A" w:rsidRPr="002920AE" w:rsidRDefault="00BE6C7A" w:rsidP="00BE6C7A">
      <w:pPr>
        <w:pStyle w:val="ListParagraph"/>
        <w:numPr>
          <w:ilvl w:val="0"/>
          <w:numId w:val="3"/>
        </w:numPr>
        <w:spacing w:line="360" w:lineRule="auto"/>
        <w:rPr>
          <w:sz w:val="24"/>
          <w:szCs w:val="24"/>
        </w:rPr>
      </w:pPr>
      <w:r w:rsidRPr="002920AE">
        <w:rPr>
          <w:sz w:val="24"/>
          <w:szCs w:val="24"/>
        </w:rPr>
        <w:t>Do I have an understanding of legislation relating to charities</w:t>
      </w:r>
      <w:r>
        <w:rPr>
          <w:sz w:val="24"/>
          <w:szCs w:val="24"/>
        </w:rPr>
        <w:t>?</w:t>
      </w:r>
    </w:p>
    <w:p w14:paraId="1DA3254A" w14:textId="77777777" w:rsidR="00BE6C7A" w:rsidRPr="002920AE" w:rsidRDefault="00BE6C7A" w:rsidP="00BE6C7A">
      <w:pPr>
        <w:spacing w:line="360" w:lineRule="auto"/>
        <w:rPr>
          <w:sz w:val="24"/>
          <w:szCs w:val="24"/>
        </w:rPr>
      </w:pPr>
    </w:p>
    <w:p w14:paraId="16DA4AA6" w14:textId="77777777" w:rsidR="00BE6C7A" w:rsidRPr="002920AE" w:rsidRDefault="00BE6C7A" w:rsidP="00BE6C7A">
      <w:pPr>
        <w:spacing w:line="360" w:lineRule="auto"/>
        <w:rPr>
          <w:sz w:val="24"/>
          <w:szCs w:val="24"/>
        </w:rPr>
      </w:pPr>
    </w:p>
    <w:p w14:paraId="4F6E6FB6" w14:textId="77777777" w:rsidR="00BE6C7A" w:rsidRPr="009302FD" w:rsidRDefault="00BE6C7A" w:rsidP="00BE6C7A">
      <w:pPr>
        <w:spacing w:line="360" w:lineRule="auto"/>
        <w:rPr>
          <w:sz w:val="28"/>
          <w:szCs w:val="28"/>
        </w:rPr>
      </w:pPr>
      <w:r>
        <w:rPr>
          <w:sz w:val="28"/>
          <w:szCs w:val="28"/>
        </w:rPr>
        <w:t xml:space="preserve">4. </w:t>
      </w:r>
      <w:r w:rsidRPr="002920AE">
        <w:rPr>
          <w:sz w:val="28"/>
          <w:szCs w:val="28"/>
        </w:rPr>
        <w:t xml:space="preserve">What should I do to plan my independent examination? </w:t>
      </w:r>
    </w:p>
    <w:p w14:paraId="5AC075CD" w14:textId="77777777" w:rsidR="00BE6C7A" w:rsidRPr="00FB6362" w:rsidRDefault="00BE6C7A" w:rsidP="00BE6C7A">
      <w:pPr>
        <w:pStyle w:val="ListParagraph"/>
        <w:numPr>
          <w:ilvl w:val="0"/>
          <w:numId w:val="10"/>
        </w:numPr>
        <w:spacing w:line="360" w:lineRule="auto"/>
        <w:rPr>
          <w:sz w:val="24"/>
          <w:szCs w:val="24"/>
        </w:rPr>
      </w:pPr>
      <w:r>
        <w:rPr>
          <w:sz w:val="24"/>
          <w:szCs w:val="24"/>
        </w:rPr>
        <w:t>Do</w:t>
      </w:r>
      <w:r w:rsidRPr="00434362">
        <w:rPr>
          <w:sz w:val="24"/>
          <w:szCs w:val="24"/>
        </w:rPr>
        <w:t xml:space="preserve"> I understand the charity’s governing document</w:t>
      </w:r>
      <w:r>
        <w:rPr>
          <w:sz w:val="24"/>
          <w:szCs w:val="24"/>
        </w:rPr>
        <w:t xml:space="preserve"> and organisational structure?</w:t>
      </w:r>
    </w:p>
    <w:p w14:paraId="24742DC3" w14:textId="77777777" w:rsidR="00BE6C7A" w:rsidRPr="00FB6362" w:rsidRDefault="00BE6C7A" w:rsidP="00BE6C7A">
      <w:pPr>
        <w:pStyle w:val="ListParagraph"/>
        <w:numPr>
          <w:ilvl w:val="0"/>
          <w:numId w:val="10"/>
        </w:numPr>
        <w:spacing w:line="360" w:lineRule="auto"/>
        <w:rPr>
          <w:sz w:val="24"/>
          <w:szCs w:val="24"/>
        </w:rPr>
      </w:pPr>
      <w:r>
        <w:rPr>
          <w:sz w:val="24"/>
          <w:szCs w:val="24"/>
        </w:rPr>
        <w:t>Do</w:t>
      </w:r>
      <w:r w:rsidRPr="00434362">
        <w:rPr>
          <w:sz w:val="24"/>
          <w:szCs w:val="24"/>
        </w:rPr>
        <w:t xml:space="preserve"> I understand the what the charity is set up to do (it’s purposes)</w:t>
      </w:r>
      <w:r>
        <w:rPr>
          <w:sz w:val="24"/>
          <w:szCs w:val="24"/>
        </w:rPr>
        <w:t>?</w:t>
      </w:r>
      <w:r w:rsidRPr="00434362">
        <w:rPr>
          <w:sz w:val="24"/>
          <w:szCs w:val="24"/>
        </w:rPr>
        <w:t xml:space="preserve"> </w:t>
      </w:r>
    </w:p>
    <w:p w14:paraId="180C6816" w14:textId="77777777" w:rsidR="00BE6C7A" w:rsidRPr="00FB6362" w:rsidRDefault="00BE6C7A" w:rsidP="00BE6C7A">
      <w:pPr>
        <w:pStyle w:val="ListParagraph"/>
        <w:numPr>
          <w:ilvl w:val="0"/>
          <w:numId w:val="10"/>
        </w:numPr>
        <w:spacing w:line="360" w:lineRule="auto"/>
        <w:rPr>
          <w:sz w:val="24"/>
          <w:szCs w:val="24"/>
        </w:rPr>
      </w:pPr>
      <w:r>
        <w:rPr>
          <w:sz w:val="24"/>
          <w:szCs w:val="24"/>
        </w:rPr>
        <w:t>Have I c</w:t>
      </w:r>
      <w:r w:rsidRPr="00434362">
        <w:rPr>
          <w:sz w:val="24"/>
          <w:szCs w:val="24"/>
        </w:rPr>
        <w:t>onsider</w:t>
      </w:r>
      <w:r>
        <w:rPr>
          <w:sz w:val="24"/>
          <w:szCs w:val="24"/>
        </w:rPr>
        <w:t>ed</w:t>
      </w:r>
      <w:r w:rsidRPr="00434362">
        <w:rPr>
          <w:sz w:val="24"/>
          <w:szCs w:val="24"/>
        </w:rPr>
        <w:t xml:space="preserve"> any points raised by the previous Independent Examiner</w:t>
      </w:r>
      <w:r>
        <w:rPr>
          <w:sz w:val="24"/>
          <w:szCs w:val="24"/>
        </w:rPr>
        <w:t>?</w:t>
      </w:r>
      <w:r w:rsidRPr="00434362">
        <w:rPr>
          <w:sz w:val="24"/>
          <w:szCs w:val="24"/>
        </w:rPr>
        <w:t xml:space="preserve"> </w:t>
      </w:r>
    </w:p>
    <w:p w14:paraId="2F01CA17" w14:textId="77777777" w:rsidR="00BE6C7A" w:rsidRPr="00FB6362" w:rsidRDefault="00BE6C7A" w:rsidP="00BE6C7A">
      <w:pPr>
        <w:pStyle w:val="ListParagraph"/>
        <w:numPr>
          <w:ilvl w:val="0"/>
          <w:numId w:val="10"/>
        </w:numPr>
        <w:spacing w:line="360" w:lineRule="auto"/>
        <w:rPr>
          <w:sz w:val="24"/>
          <w:szCs w:val="24"/>
        </w:rPr>
      </w:pPr>
      <w:r>
        <w:rPr>
          <w:sz w:val="24"/>
          <w:szCs w:val="24"/>
        </w:rPr>
        <w:t xml:space="preserve">Do </w:t>
      </w:r>
      <w:r w:rsidRPr="00434362">
        <w:rPr>
          <w:sz w:val="24"/>
          <w:szCs w:val="24"/>
        </w:rPr>
        <w:t>I understand the last set of accounts</w:t>
      </w:r>
      <w:r>
        <w:rPr>
          <w:sz w:val="24"/>
          <w:szCs w:val="24"/>
        </w:rPr>
        <w:t>?</w:t>
      </w:r>
    </w:p>
    <w:p w14:paraId="72B2B3BD" w14:textId="77777777" w:rsidR="00BE6C7A" w:rsidRPr="00434362" w:rsidRDefault="00BE6C7A" w:rsidP="00BE6C7A">
      <w:pPr>
        <w:pStyle w:val="ListParagraph"/>
        <w:numPr>
          <w:ilvl w:val="0"/>
          <w:numId w:val="10"/>
        </w:numPr>
        <w:spacing w:line="360" w:lineRule="auto"/>
        <w:rPr>
          <w:sz w:val="24"/>
          <w:szCs w:val="24"/>
        </w:rPr>
      </w:pPr>
      <w:r>
        <w:rPr>
          <w:sz w:val="24"/>
          <w:szCs w:val="24"/>
        </w:rPr>
        <w:t>Have I c</w:t>
      </w:r>
      <w:r w:rsidRPr="00434362">
        <w:rPr>
          <w:sz w:val="24"/>
          <w:szCs w:val="24"/>
        </w:rPr>
        <w:t>heck</w:t>
      </w:r>
      <w:r>
        <w:rPr>
          <w:sz w:val="24"/>
          <w:szCs w:val="24"/>
        </w:rPr>
        <w:t>ed</w:t>
      </w:r>
      <w:r w:rsidRPr="00434362">
        <w:rPr>
          <w:sz w:val="24"/>
          <w:szCs w:val="24"/>
        </w:rPr>
        <w:t xml:space="preserve"> the OSCR Register entry</w:t>
      </w:r>
      <w:r>
        <w:rPr>
          <w:sz w:val="24"/>
          <w:szCs w:val="24"/>
        </w:rPr>
        <w:t>?</w:t>
      </w:r>
      <w:r w:rsidRPr="00434362">
        <w:rPr>
          <w:sz w:val="24"/>
          <w:szCs w:val="24"/>
        </w:rPr>
        <w:t xml:space="preserve"> </w:t>
      </w:r>
    </w:p>
    <w:p w14:paraId="4CA63C44" w14:textId="77777777" w:rsidR="00BE6C7A" w:rsidRPr="002920AE" w:rsidRDefault="00BE6C7A" w:rsidP="00BE6C7A">
      <w:pPr>
        <w:spacing w:line="360" w:lineRule="auto"/>
        <w:rPr>
          <w:sz w:val="24"/>
          <w:szCs w:val="24"/>
        </w:rPr>
      </w:pPr>
    </w:p>
    <w:p w14:paraId="2062D80B" w14:textId="77777777" w:rsidR="00BE6C7A" w:rsidRPr="002920AE" w:rsidRDefault="00BE6C7A" w:rsidP="00BE6C7A">
      <w:pPr>
        <w:spacing w:line="360" w:lineRule="auto"/>
        <w:rPr>
          <w:sz w:val="24"/>
          <w:szCs w:val="24"/>
        </w:rPr>
      </w:pPr>
    </w:p>
    <w:p w14:paraId="0B06E196" w14:textId="77777777" w:rsidR="00BE6C7A" w:rsidRPr="009302FD" w:rsidRDefault="00BE6C7A" w:rsidP="00BE6C7A">
      <w:pPr>
        <w:spacing w:line="360" w:lineRule="auto"/>
        <w:rPr>
          <w:sz w:val="28"/>
          <w:szCs w:val="28"/>
        </w:rPr>
      </w:pPr>
      <w:r>
        <w:rPr>
          <w:sz w:val="28"/>
          <w:szCs w:val="28"/>
        </w:rPr>
        <w:t xml:space="preserve">5. </w:t>
      </w:r>
      <w:r w:rsidRPr="002920AE">
        <w:rPr>
          <w:sz w:val="28"/>
          <w:szCs w:val="28"/>
        </w:rPr>
        <w:t xml:space="preserve">What should my examination involve? </w:t>
      </w:r>
    </w:p>
    <w:p w14:paraId="2208E4D3" w14:textId="77777777" w:rsidR="00BE6C7A" w:rsidRPr="00FB6362" w:rsidRDefault="00BE6C7A" w:rsidP="00BE6C7A">
      <w:pPr>
        <w:pStyle w:val="ListParagraph"/>
        <w:numPr>
          <w:ilvl w:val="0"/>
          <w:numId w:val="11"/>
        </w:numPr>
        <w:spacing w:line="360" w:lineRule="auto"/>
        <w:rPr>
          <w:sz w:val="24"/>
          <w:szCs w:val="24"/>
        </w:rPr>
      </w:pPr>
      <w:r w:rsidRPr="00434362">
        <w:rPr>
          <w:sz w:val="24"/>
          <w:szCs w:val="24"/>
        </w:rPr>
        <w:t xml:space="preserve">Review the minutes of meetings </w:t>
      </w:r>
      <w:r>
        <w:rPr>
          <w:sz w:val="24"/>
          <w:szCs w:val="24"/>
        </w:rPr>
        <w:t>of charity trustees</w:t>
      </w:r>
    </w:p>
    <w:p w14:paraId="4A3F485F" w14:textId="77777777" w:rsidR="00BE6C7A" w:rsidRPr="00FB6362" w:rsidRDefault="00BE6C7A" w:rsidP="00BE6C7A">
      <w:pPr>
        <w:pStyle w:val="ListParagraph"/>
        <w:numPr>
          <w:ilvl w:val="0"/>
          <w:numId w:val="11"/>
        </w:numPr>
        <w:spacing w:line="360" w:lineRule="auto"/>
        <w:rPr>
          <w:sz w:val="24"/>
          <w:szCs w:val="24"/>
        </w:rPr>
      </w:pPr>
      <w:r w:rsidRPr="00434362">
        <w:rPr>
          <w:sz w:val="24"/>
          <w:szCs w:val="24"/>
        </w:rPr>
        <w:t xml:space="preserve">Compare the accounts with the </w:t>
      </w:r>
      <w:r>
        <w:rPr>
          <w:sz w:val="24"/>
          <w:szCs w:val="24"/>
        </w:rPr>
        <w:t xml:space="preserve">underlying accounting </w:t>
      </w:r>
      <w:r w:rsidRPr="00434362">
        <w:rPr>
          <w:sz w:val="24"/>
          <w:szCs w:val="24"/>
        </w:rPr>
        <w:t xml:space="preserve">records </w:t>
      </w:r>
    </w:p>
    <w:p w14:paraId="78C8368E" w14:textId="77777777" w:rsidR="00BE6C7A" w:rsidRPr="00FB6362" w:rsidRDefault="00BE6C7A" w:rsidP="00BE6C7A">
      <w:pPr>
        <w:pStyle w:val="ListParagraph"/>
        <w:numPr>
          <w:ilvl w:val="0"/>
          <w:numId w:val="11"/>
        </w:numPr>
        <w:spacing w:line="360" w:lineRule="auto"/>
        <w:rPr>
          <w:sz w:val="24"/>
          <w:szCs w:val="24"/>
        </w:rPr>
      </w:pPr>
      <w:r>
        <w:rPr>
          <w:sz w:val="24"/>
          <w:szCs w:val="24"/>
        </w:rPr>
        <w:t>Test c</w:t>
      </w:r>
      <w:r w:rsidRPr="00434362">
        <w:rPr>
          <w:sz w:val="24"/>
          <w:szCs w:val="24"/>
        </w:rPr>
        <w:t xml:space="preserve">heck </w:t>
      </w:r>
      <w:r>
        <w:rPr>
          <w:sz w:val="24"/>
          <w:szCs w:val="24"/>
        </w:rPr>
        <w:t xml:space="preserve">a sample of </w:t>
      </w:r>
      <w:r w:rsidRPr="00434362">
        <w:rPr>
          <w:sz w:val="24"/>
          <w:szCs w:val="24"/>
        </w:rPr>
        <w:t xml:space="preserve">entries in the </w:t>
      </w:r>
      <w:r>
        <w:rPr>
          <w:sz w:val="24"/>
          <w:szCs w:val="24"/>
        </w:rPr>
        <w:t>accounting</w:t>
      </w:r>
      <w:r w:rsidRPr="00434362">
        <w:rPr>
          <w:sz w:val="24"/>
          <w:szCs w:val="24"/>
        </w:rPr>
        <w:t xml:space="preserve"> records to source documentation </w:t>
      </w:r>
      <w:r>
        <w:rPr>
          <w:sz w:val="24"/>
          <w:szCs w:val="24"/>
        </w:rPr>
        <w:t xml:space="preserve">(e.g. payments checked to invoices or bills that the charity has received) </w:t>
      </w:r>
    </w:p>
    <w:p w14:paraId="33E1E1D1" w14:textId="77777777" w:rsidR="00BE6C7A" w:rsidRPr="00FB6362" w:rsidRDefault="00BE6C7A" w:rsidP="00BE6C7A">
      <w:pPr>
        <w:pStyle w:val="ListParagraph"/>
        <w:numPr>
          <w:ilvl w:val="0"/>
          <w:numId w:val="11"/>
        </w:numPr>
        <w:spacing w:line="360" w:lineRule="auto"/>
        <w:rPr>
          <w:sz w:val="24"/>
          <w:szCs w:val="24"/>
        </w:rPr>
      </w:pPr>
      <w:r>
        <w:rPr>
          <w:sz w:val="24"/>
          <w:szCs w:val="24"/>
        </w:rPr>
        <w:t xml:space="preserve">Make </w:t>
      </w:r>
      <w:r w:rsidRPr="00434362">
        <w:rPr>
          <w:sz w:val="24"/>
          <w:szCs w:val="24"/>
        </w:rPr>
        <w:t>sure bank</w:t>
      </w:r>
      <w:r>
        <w:rPr>
          <w:sz w:val="24"/>
          <w:szCs w:val="24"/>
        </w:rPr>
        <w:t xml:space="preserve"> reconciliations</w:t>
      </w:r>
      <w:r w:rsidRPr="00434362">
        <w:rPr>
          <w:sz w:val="24"/>
          <w:szCs w:val="24"/>
        </w:rPr>
        <w:t xml:space="preserve"> and </w:t>
      </w:r>
      <w:r>
        <w:rPr>
          <w:sz w:val="24"/>
          <w:szCs w:val="24"/>
        </w:rPr>
        <w:t xml:space="preserve">petty </w:t>
      </w:r>
      <w:r w:rsidRPr="00434362">
        <w:rPr>
          <w:sz w:val="24"/>
          <w:szCs w:val="24"/>
        </w:rPr>
        <w:t xml:space="preserve">cash </w:t>
      </w:r>
      <w:r>
        <w:rPr>
          <w:sz w:val="24"/>
          <w:szCs w:val="24"/>
        </w:rPr>
        <w:t>reconciliations have been undertaken including at the year-end</w:t>
      </w:r>
    </w:p>
    <w:p w14:paraId="7BA0EF0E" w14:textId="77777777" w:rsidR="00BE6C7A" w:rsidRPr="00FB6362" w:rsidRDefault="00BE6C7A" w:rsidP="00BE6C7A">
      <w:pPr>
        <w:pStyle w:val="ListParagraph"/>
        <w:numPr>
          <w:ilvl w:val="0"/>
          <w:numId w:val="11"/>
        </w:numPr>
        <w:spacing w:line="360" w:lineRule="auto"/>
        <w:rPr>
          <w:sz w:val="24"/>
          <w:szCs w:val="24"/>
        </w:rPr>
      </w:pPr>
      <w:r w:rsidRPr="00434362">
        <w:rPr>
          <w:sz w:val="24"/>
          <w:szCs w:val="24"/>
        </w:rPr>
        <w:t>Check significant transactions after the year end</w:t>
      </w:r>
      <w:r>
        <w:rPr>
          <w:sz w:val="24"/>
          <w:szCs w:val="24"/>
        </w:rPr>
        <w:t xml:space="preserve"> in order to identify any </w:t>
      </w:r>
      <w:r>
        <w:rPr>
          <w:sz w:val="24"/>
          <w:szCs w:val="24"/>
        </w:rPr>
        <w:lastRenderedPageBreak/>
        <w:t xml:space="preserve">liabilities that the charity has at the year end date </w:t>
      </w:r>
    </w:p>
    <w:p w14:paraId="67FFEE02" w14:textId="77777777" w:rsidR="00BE6C7A" w:rsidRPr="00FB6362" w:rsidRDefault="00BE6C7A" w:rsidP="00BE6C7A">
      <w:pPr>
        <w:pStyle w:val="ListParagraph"/>
        <w:numPr>
          <w:ilvl w:val="0"/>
          <w:numId w:val="11"/>
        </w:numPr>
        <w:spacing w:line="360" w:lineRule="auto"/>
        <w:rPr>
          <w:sz w:val="24"/>
          <w:szCs w:val="24"/>
        </w:rPr>
      </w:pPr>
      <w:r w:rsidRPr="00434362">
        <w:rPr>
          <w:sz w:val="24"/>
          <w:szCs w:val="24"/>
        </w:rPr>
        <w:t xml:space="preserve">Check if funding is restricted or unrestricted </w:t>
      </w:r>
      <w:r>
        <w:rPr>
          <w:sz w:val="24"/>
          <w:szCs w:val="24"/>
        </w:rPr>
        <w:t>so that it is categorised correctly</w:t>
      </w:r>
    </w:p>
    <w:p w14:paraId="605AC1BA" w14:textId="77777777" w:rsidR="00BE6C7A" w:rsidRPr="00FB6362" w:rsidRDefault="00BE6C7A" w:rsidP="00BE6C7A">
      <w:pPr>
        <w:pStyle w:val="ListParagraph"/>
        <w:numPr>
          <w:ilvl w:val="0"/>
          <w:numId w:val="11"/>
        </w:numPr>
        <w:spacing w:line="360" w:lineRule="auto"/>
        <w:rPr>
          <w:sz w:val="24"/>
          <w:szCs w:val="24"/>
        </w:rPr>
      </w:pPr>
      <w:r w:rsidRPr="00434362">
        <w:rPr>
          <w:sz w:val="24"/>
          <w:szCs w:val="24"/>
        </w:rPr>
        <w:t>Check expenditure is allocated correctly to restricted fund</w:t>
      </w:r>
      <w:r>
        <w:rPr>
          <w:sz w:val="24"/>
          <w:szCs w:val="24"/>
        </w:rPr>
        <w:t>s and unrestricted funds</w:t>
      </w:r>
      <w:r w:rsidRPr="00434362">
        <w:rPr>
          <w:sz w:val="24"/>
          <w:szCs w:val="24"/>
        </w:rPr>
        <w:t xml:space="preserve"> </w:t>
      </w:r>
    </w:p>
    <w:p w14:paraId="14C6F834" w14:textId="77777777" w:rsidR="00BE6C7A" w:rsidRPr="00FB6362" w:rsidRDefault="00BE6C7A" w:rsidP="00BE6C7A">
      <w:pPr>
        <w:pStyle w:val="ListParagraph"/>
        <w:numPr>
          <w:ilvl w:val="0"/>
          <w:numId w:val="11"/>
        </w:numPr>
        <w:spacing w:line="360" w:lineRule="auto"/>
        <w:rPr>
          <w:sz w:val="24"/>
          <w:szCs w:val="24"/>
        </w:rPr>
      </w:pPr>
      <w:r w:rsidRPr="00434362">
        <w:rPr>
          <w:sz w:val="24"/>
          <w:szCs w:val="24"/>
        </w:rPr>
        <w:t xml:space="preserve">If fully accrued accounts </w:t>
      </w:r>
      <w:r>
        <w:rPr>
          <w:sz w:val="24"/>
          <w:szCs w:val="24"/>
        </w:rPr>
        <w:t xml:space="preserve">are prepared </w:t>
      </w:r>
      <w:r w:rsidRPr="00434362">
        <w:rPr>
          <w:sz w:val="24"/>
          <w:szCs w:val="24"/>
        </w:rPr>
        <w:t xml:space="preserve">check that </w:t>
      </w:r>
      <w:r>
        <w:rPr>
          <w:sz w:val="24"/>
          <w:szCs w:val="24"/>
        </w:rPr>
        <w:t>these comply with the SORP and FRS 102</w:t>
      </w:r>
      <w:r w:rsidRPr="00434362">
        <w:rPr>
          <w:sz w:val="24"/>
          <w:szCs w:val="24"/>
        </w:rPr>
        <w:t xml:space="preserve"> </w:t>
      </w:r>
    </w:p>
    <w:p w14:paraId="302CB17E" w14:textId="77777777" w:rsidR="00BE6C7A" w:rsidRPr="00FB6362" w:rsidRDefault="00BE6C7A" w:rsidP="00BE6C7A">
      <w:pPr>
        <w:pStyle w:val="ListParagraph"/>
        <w:numPr>
          <w:ilvl w:val="0"/>
          <w:numId w:val="11"/>
        </w:numPr>
        <w:spacing w:line="360" w:lineRule="auto"/>
        <w:rPr>
          <w:sz w:val="24"/>
          <w:szCs w:val="24"/>
        </w:rPr>
      </w:pPr>
      <w:r w:rsidRPr="00434362">
        <w:rPr>
          <w:sz w:val="24"/>
          <w:szCs w:val="24"/>
        </w:rPr>
        <w:t xml:space="preserve">If receipts and payments </w:t>
      </w:r>
      <w:r>
        <w:rPr>
          <w:sz w:val="24"/>
          <w:szCs w:val="24"/>
        </w:rPr>
        <w:t>accounts are prepared check that these comply with the 2006 Regulations and that suitable notes have been prepared</w:t>
      </w:r>
      <w:r w:rsidRPr="00434362">
        <w:rPr>
          <w:sz w:val="24"/>
          <w:szCs w:val="24"/>
        </w:rPr>
        <w:t xml:space="preserve"> </w:t>
      </w:r>
    </w:p>
    <w:p w14:paraId="3DA1F701" w14:textId="3C057C97" w:rsidR="00BE6C7A" w:rsidRPr="00434362" w:rsidRDefault="00BE6C7A" w:rsidP="00BE6C7A">
      <w:pPr>
        <w:pStyle w:val="ListParagraph"/>
        <w:numPr>
          <w:ilvl w:val="0"/>
          <w:numId w:val="11"/>
        </w:numPr>
        <w:spacing w:line="360" w:lineRule="auto"/>
        <w:rPr>
          <w:sz w:val="24"/>
          <w:szCs w:val="24"/>
        </w:rPr>
      </w:pPr>
      <w:r w:rsidRPr="00434362">
        <w:rPr>
          <w:sz w:val="24"/>
          <w:szCs w:val="24"/>
        </w:rPr>
        <w:t xml:space="preserve">Carry out </w:t>
      </w:r>
      <w:r w:rsidR="00652FF1">
        <w:rPr>
          <w:sz w:val="24"/>
          <w:szCs w:val="24"/>
        </w:rPr>
        <w:t xml:space="preserve">a </w:t>
      </w:r>
      <w:r w:rsidRPr="00434362">
        <w:rPr>
          <w:sz w:val="24"/>
          <w:szCs w:val="24"/>
        </w:rPr>
        <w:t>review of final accounts</w:t>
      </w:r>
      <w:r w:rsidR="00652FF1">
        <w:rPr>
          <w:sz w:val="24"/>
          <w:szCs w:val="24"/>
        </w:rPr>
        <w:t>, checking that the figures are as expected and compare to the previous year</w:t>
      </w:r>
      <w:r w:rsidRPr="00434362">
        <w:rPr>
          <w:sz w:val="24"/>
          <w:szCs w:val="24"/>
        </w:rPr>
        <w:t xml:space="preserve"> and seek clarification from </w:t>
      </w:r>
      <w:r>
        <w:rPr>
          <w:sz w:val="24"/>
          <w:szCs w:val="24"/>
        </w:rPr>
        <w:t xml:space="preserve">the charity </w:t>
      </w:r>
      <w:r w:rsidRPr="00434362">
        <w:rPr>
          <w:sz w:val="24"/>
          <w:szCs w:val="24"/>
        </w:rPr>
        <w:t xml:space="preserve">trustees as required. </w:t>
      </w:r>
    </w:p>
    <w:p w14:paraId="098DBF1A" w14:textId="77777777" w:rsidR="00BE6C7A" w:rsidRDefault="00BE6C7A" w:rsidP="00BE6C7A">
      <w:pPr>
        <w:spacing w:line="360" w:lineRule="auto"/>
        <w:rPr>
          <w:sz w:val="24"/>
          <w:szCs w:val="24"/>
        </w:rPr>
      </w:pPr>
    </w:p>
    <w:p w14:paraId="1DE904D7" w14:textId="77777777" w:rsidR="00BE6C7A" w:rsidRDefault="00BE6C7A" w:rsidP="00BE6C7A">
      <w:pPr>
        <w:spacing w:line="360" w:lineRule="auto"/>
        <w:rPr>
          <w:sz w:val="28"/>
          <w:szCs w:val="28"/>
        </w:rPr>
      </w:pPr>
      <w:r w:rsidRPr="00615B29">
        <w:rPr>
          <w:sz w:val="28"/>
          <w:szCs w:val="28"/>
        </w:rPr>
        <w:t xml:space="preserve">6. Considering the information </w:t>
      </w:r>
    </w:p>
    <w:p w14:paraId="0F6B6F05" w14:textId="690A4E7A" w:rsidR="00BE6C7A" w:rsidRPr="00615B29" w:rsidRDefault="00BE6C7A" w:rsidP="00BE6C7A">
      <w:pPr>
        <w:pStyle w:val="ListParagraph"/>
        <w:numPr>
          <w:ilvl w:val="0"/>
          <w:numId w:val="13"/>
        </w:numPr>
        <w:spacing w:line="360" w:lineRule="auto"/>
        <w:rPr>
          <w:sz w:val="24"/>
          <w:szCs w:val="24"/>
        </w:rPr>
      </w:pPr>
      <w:r w:rsidRPr="00615B29">
        <w:rPr>
          <w:sz w:val="24"/>
          <w:szCs w:val="24"/>
        </w:rPr>
        <w:t xml:space="preserve">Am I satisfied </w:t>
      </w:r>
      <w:r w:rsidR="00652FF1">
        <w:rPr>
          <w:sz w:val="24"/>
          <w:szCs w:val="24"/>
        </w:rPr>
        <w:t xml:space="preserve">that the accounting records are complete and that the accounts agree to these. </w:t>
      </w:r>
    </w:p>
    <w:p w14:paraId="278ECE29" w14:textId="77777777" w:rsidR="00BE6C7A" w:rsidRPr="00615B29" w:rsidRDefault="00BE6C7A" w:rsidP="00BE6C7A">
      <w:pPr>
        <w:pStyle w:val="ListParagraph"/>
        <w:numPr>
          <w:ilvl w:val="0"/>
          <w:numId w:val="13"/>
        </w:numPr>
        <w:spacing w:line="360" w:lineRule="auto"/>
        <w:rPr>
          <w:sz w:val="24"/>
          <w:szCs w:val="24"/>
        </w:rPr>
      </w:pPr>
      <w:r w:rsidRPr="00615B29">
        <w:rPr>
          <w:sz w:val="24"/>
          <w:szCs w:val="24"/>
        </w:rPr>
        <w:t>Have I been given everything I need?</w:t>
      </w:r>
    </w:p>
    <w:p w14:paraId="2C87CF57" w14:textId="77777777" w:rsidR="00BE6C7A" w:rsidRPr="00615B29" w:rsidRDefault="00BE6C7A" w:rsidP="00BE6C7A">
      <w:pPr>
        <w:pStyle w:val="ListParagraph"/>
        <w:numPr>
          <w:ilvl w:val="0"/>
          <w:numId w:val="13"/>
        </w:numPr>
        <w:spacing w:line="360" w:lineRule="auto"/>
        <w:rPr>
          <w:sz w:val="24"/>
          <w:szCs w:val="24"/>
        </w:rPr>
      </w:pPr>
      <w:r w:rsidRPr="00615B29">
        <w:rPr>
          <w:sz w:val="24"/>
          <w:szCs w:val="24"/>
        </w:rPr>
        <w:t>Have I discussed my report with the charity trustees?</w:t>
      </w:r>
    </w:p>
    <w:p w14:paraId="712A0B47" w14:textId="77777777" w:rsidR="00BE6C7A" w:rsidRPr="00615B29" w:rsidRDefault="00BE6C7A" w:rsidP="00BE6C7A">
      <w:pPr>
        <w:pStyle w:val="ListParagraph"/>
        <w:numPr>
          <w:ilvl w:val="0"/>
          <w:numId w:val="13"/>
        </w:numPr>
        <w:spacing w:line="360" w:lineRule="auto"/>
        <w:rPr>
          <w:sz w:val="24"/>
          <w:szCs w:val="24"/>
        </w:rPr>
      </w:pPr>
      <w:r w:rsidRPr="00615B29">
        <w:rPr>
          <w:sz w:val="24"/>
          <w:szCs w:val="24"/>
        </w:rPr>
        <w:t xml:space="preserve">Have I highlighted any areas that the charity trustees need to be aware of? </w:t>
      </w:r>
    </w:p>
    <w:p w14:paraId="74FF985A" w14:textId="77777777" w:rsidR="00BE6C7A" w:rsidRDefault="00BE6C7A" w:rsidP="00BE6C7A">
      <w:pPr>
        <w:spacing w:line="360" w:lineRule="auto"/>
        <w:rPr>
          <w:sz w:val="24"/>
          <w:szCs w:val="24"/>
        </w:rPr>
      </w:pPr>
    </w:p>
    <w:p w14:paraId="0C84B4C0" w14:textId="77777777" w:rsidR="00BE6C7A" w:rsidRPr="002920AE" w:rsidRDefault="00BE6C7A" w:rsidP="00BE6C7A">
      <w:pPr>
        <w:spacing w:line="360" w:lineRule="auto"/>
        <w:rPr>
          <w:sz w:val="24"/>
          <w:szCs w:val="24"/>
        </w:rPr>
      </w:pPr>
    </w:p>
    <w:p w14:paraId="5A16ED8F" w14:textId="77777777" w:rsidR="00BE6C7A" w:rsidRPr="00FB6362" w:rsidRDefault="00BE6C7A" w:rsidP="00BE6C7A">
      <w:pPr>
        <w:spacing w:line="360" w:lineRule="auto"/>
        <w:rPr>
          <w:sz w:val="28"/>
          <w:szCs w:val="28"/>
        </w:rPr>
      </w:pPr>
      <w:r>
        <w:rPr>
          <w:sz w:val="28"/>
          <w:szCs w:val="28"/>
        </w:rPr>
        <w:t xml:space="preserve">7. </w:t>
      </w:r>
      <w:r w:rsidRPr="002920AE">
        <w:rPr>
          <w:sz w:val="28"/>
          <w:szCs w:val="28"/>
        </w:rPr>
        <w:t xml:space="preserve">Completing my examination </w:t>
      </w:r>
    </w:p>
    <w:p w14:paraId="3CA46F8D" w14:textId="77777777" w:rsidR="00BE6C7A" w:rsidRDefault="00BE6C7A" w:rsidP="00BE6C7A">
      <w:pPr>
        <w:pStyle w:val="ListParagraph"/>
        <w:numPr>
          <w:ilvl w:val="0"/>
          <w:numId w:val="12"/>
        </w:numPr>
        <w:spacing w:line="360" w:lineRule="auto"/>
        <w:rPr>
          <w:sz w:val="24"/>
          <w:szCs w:val="24"/>
        </w:rPr>
      </w:pPr>
      <w:r>
        <w:rPr>
          <w:sz w:val="24"/>
          <w:szCs w:val="24"/>
        </w:rPr>
        <w:t>C</w:t>
      </w:r>
      <w:r w:rsidRPr="00434362">
        <w:rPr>
          <w:sz w:val="24"/>
          <w:szCs w:val="24"/>
        </w:rPr>
        <w:t xml:space="preserve">an </w:t>
      </w:r>
      <w:r>
        <w:rPr>
          <w:sz w:val="24"/>
          <w:szCs w:val="24"/>
        </w:rPr>
        <w:t xml:space="preserve">I </w:t>
      </w:r>
      <w:r w:rsidRPr="00434362">
        <w:rPr>
          <w:sz w:val="24"/>
          <w:szCs w:val="24"/>
        </w:rPr>
        <w:t>sign off my report</w:t>
      </w:r>
      <w:r>
        <w:rPr>
          <w:sz w:val="24"/>
          <w:szCs w:val="24"/>
        </w:rPr>
        <w:t xml:space="preserve"> on the information I have?</w:t>
      </w:r>
    </w:p>
    <w:p w14:paraId="0B583D95" w14:textId="77777777" w:rsidR="00BE6C7A" w:rsidRDefault="00BE6C7A" w:rsidP="00BE6C7A">
      <w:pPr>
        <w:pStyle w:val="ListParagraph"/>
        <w:numPr>
          <w:ilvl w:val="0"/>
          <w:numId w:val="12"/>
        </w:numPr>
        <w:spacing w:line="360" w:lineRule="auto"/>
        <w:rPr>
          <w:sz w:val="24"/>
          <w:szCs w:val="24"/>
        </w:rPr>
      </w:pPr>
      <w:r>
        <w:rPr>
          <w:sz w:val="24"/>
          <w:szCs w:val="24"/>
        </w:rPr>
        <w:t xml:space="preserve">Are there any matters I need to highlight in my independent examiners report? </w:t>
      </w:r>
    </w:p>
    <w:p w14:paraId="533F29EF" w14:textId="77777777" w:rsidR="00BE6C7A" w:rsidRDefault="00BE6C7A" w:rsidP="00BE6C7A">
      <w:pPr>
        <w:pStyle w:val="ListParagraph"/>
        <w:numPr>
          <w:ilvl w:val="0"/>
          <w:numId w:val="12"/>
        </w:numPr>
        <w:spacing w:line="360" w:lineRule="auto"/>
        <w:rPr>
          <w:sz w:val="24"/>
          <w:szCs w:val="24"/>
        </w:rPr>
      </w:pPr>
      <w:r>
        <w:rPr>
          <w:sz w:val="24"/>
          <w:szCs w:val="24"/>
        </w:rPr>
        <w:t xml:space="preserve">Do I need to give a qualified report? </w:t>
      </w:r>
    </w:p>
    <w:p w14:paraId="3938A77E" w14:textId="77777777" w:rsidR="00BE6C7A" w:rsidRDefault="00BE6C7A" w:rsidP="00BE6C7A">
      <w:pPr>
        <w:pStyle w:val="ListParagraph"/>
        <w:numPr>
          <w:ilvl w:val="0"/>
          <w:numId w:val="12"/>
        </w:numPr>
        <w:spacing w:line="360" w:lineRule="auto"/>
        <w:rPr>
          <w:sz w:val="24"/>
          <w:szCs w:val="24"/>
        </w:rPr>
      </w:pPr>
      <w:r>
        <w:rPr>
          <w:sz w:val="24"/>
          <w:szCs w:val="24"/>
        </w:rPr>
        <w:t>Are there any mandatory matters which I must report to OSCR?</w:t>
      </w:r>
    </w:p>
    <w:p w14:paraId="4D7E554E" w14:textId="77777777" w:rsidR="00BE6C7A" w:rsidRPr="00342623" w:rsidRDefault="00BE6C7A" w:rsidP="00BE6C7A">
      <w:pPr>
        <w:pStyle w:val="ListParagraph"/>
        <w:numPr>
          <w:ilvl w:val="0"/>
          <w:numId w:val="12"/>
        </w:numPr>
        <w:spacing w:line="360" w:lineRule="auto"/>
        <w:rPr>
          <w:sz w:val="24"/>
          <w:szCs w:val="24"/>
        </w:rPr>
      </w:pPr>
      <w:r>
        <w:rPr>
          <w:sz w:val="24"/>
          <w:szCs w:val="24"/>
        </w:rPr>
        <w:t xml:space="preserve">Are there any discretionary matters I should consider reporting to OSCR </w:t>
      </w:r>
    </w:p>
    <w:p w14:paraId="3D2E9C43" w14:textId="1BA13C38" w:rsidR="00D05346" w:rsidRPr="00342623" w:rsidRDefault="0081044C" w:rsidP="00BE6C7A">
      <w:pPr>
        <w:pStyle w:val="ListParagraph"/>
        <w:spacing w:line="360" w:lineRule="auto"/>
        <w:ind w:left="720" w:firstLine="0"/>
        <w:rPr>
          <w:sz w:val="24"/>
          <w:szCs w:val="24"/>
        </w:rPr>
      </w:pPr>
      <w:r>
        <w:rPr>
          <w:sz w:val="24"/>
          <w:szCs w:val="24"/>
        </w:rPr>
        <w:t xml:space="preserve"> </w:t>
      </w:r>
    </w:p>
    <w:sectPr w:rsidR="00D05346" w:rsidRPr="00342623">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D520F" w16cid:durableId="203506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3CAF1" w14:textId="77777777" w:rsidR="00BE14F8" w:rsidRDefault="00BE14F8" w:rsidP="002920AE">
      <w:r>
        <w:separator/>
      </w:r>
    </w:p>
  </w:endnote>
  <w:endnote w:type="continuationSeparator" w:id="0">
    <w:p w14:paraId="5FF85E15" w14:textId="77777777" w:rsidR="00BE14F8" w:rsidRDefault="00BE14F8" w:rsidP="0029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45721"/>
      <w:docPartObj>
        <w:docPartGallery w:val="Page Numbers (Bottom of Page)"/>
        <w:docPartUnique/>
      </w:docPartObj>
    </w:sdtPr>
    <w:sdtEndPr>
      <w:rPr>
        <w:noProof/>
        <w:sz w:val="20"/>
        <w:szCs w:val="20"/>
      </w:rPr>
    </w:sdtEndPr>
    <w:sdtContent>
      <w:p w14:paraId="63004A1D" w14:textId="639EC41E" w:rsidR="002920AE" w:rsidRPr="002920AE" w:rsidRDefault="002920AE">
        <w:pPr>
          <w:pStyle w:val="Footer"/>
          <w:jc w:val="right"/>
          <w:rPr>
            <w:sz w:val="20"/>
            <w:szCs w:val="20"/>
          </w:rPr>
        </w:pPr>
        <w:r w:rsidRPr="002920AE">
          <w:rPr>
            <w:sz w:val="20"/>
            <w:szCs w:val="20"/>
          </w:rPr>
          <w:fldChar w:fldCharType="begin"/>
        </w:r>
        <w:r w:rsidRPr="002920AE">
          <w:rPr>
            <w:sz w:val="20"/>
            <w:szCs w:val="20"/>
          </w:rPr>
          <w:instrText xml:space="preserve"> PAGE   \* MERGEFORMAT </w:instrText>
        </w:r>
        <w:r w:rsidRPr="002920AE">
          <w:rPr>
            <w:sz w:val="20"/>
            <w:szCs w:val="20"/>
          </w:rPr>
          <w:fldChar w:fldCharType="separate"/>
        </w:r>
        <w:r w:rsidR="00D5442E">
          <w:rPr>
            <w:noProof/>
            <w:sz w:val="20"/>
            <w:szCs w:val="20"/>
          </w:rPr>
          <w:t>3</w:t>
        </w:r>
        <w:r w:rsidRPr="002920AE">
          <w:rPr>
            <w:noProof/>
            <w:sz w:val="20"/>
            <w:szCs w:val="20"/>
          </w:rPr>
          <w:fldChar w:fldCharType="end"/>
        </w:r>
      </w:p>
    </w:sdtContent>
  </w:sdt>
  <w:p w14:paraId="1D28387E" w14:textId="43EED5A5" w:rsidR="002920AE" w:rsidRPr="00A868F8" w:rsidRDefault="00A868F8">
    <w:pPr>
      <w:pStyle w:val="Footer"/>
      <w:rPr>
        <w:sz w:val="20"/>
        <w:szCs w:val="20"/>
      </w:rPr>
    </w:pPr>
    <w:r>
      <w:rPr>
        <w:sz w:val="20"/>
        <w:szCs w:val="20"/>
      </w:rPr>
      <w:t>V</w:t>
    </w:r>
    <w:r w:rsidR="000D755A">
      <w:rPr>
        <w:sz w:val="20"/>
        <w:szCs w:val="20"/>
      </w:rPr>
      <w:t>1.0</w:t>
    </w:r>
    <w:r>
      <w:rPr>
        <w:sz w:val="20"/>
        <w:szCs w:val="20"/>
      </w:rPr>
      <w:t>_</w:t>
    </w:r>
    <w:r w:rsidRPr="00A868F8">
      <w:rPr>
        <w:sz w:val="20"/>
        <w:szCs w:val="20"/>
      </w:rPr>
      <w:t>Independent examination checklist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157BB" w14:textId="77777777" w:rsidR="00BE14F8" w:rsidRDefault="00BE14F8" w:rsidP="002920AE">
      <w:r>
        <w:separator/>
      </w:r>
    </w:p>
  </w:footnote>
  <w:footnote w:type="continuationSeparator" w:id="0">
    <w:p w14:paraId="3933A82D" w14:textId="77777777" w:rsidR="00BE14F8" w:rsidRDefault="00BE14F8" w:rsidP="00292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813"/>
    <w:multiLevelType w:val="hybridMultilevel"/>
    <w:tmpl w:val="F9CE0E86"/>
    <w:lvl w:ilvl="0" w:tplc="675CA20E">
      <w:start w:val="1"/>
      <w:numFmt w:val="lowerLetter"/>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7A249A"/>
    <w:multiLevelType w:val="hybridMultilevel"/>
    <w:tmpl w:val="A776FEB4"/>
    <w:lvl w:ilvl="0" w:tplc="F8243C96">
      <w:start w:val="1"/>
      <w:numFmt w:val="lowerLetter"/>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80176"/>
    <w:multiLevelType w:val="hybridMultilevel"/>
    <w:tmpl w:val="DA72C4EA"/>
    <w:lvl w:ilvl="0" w:tplc="D334EBEA">
      <w:start w:val="1"/>
      <w:numFmt w:val="bullet"/>
      <w:lvlText w:val=""/>
      <w:lvlJc w:val="left"/>
      <w:pPr>
        <w:ind w:left="1440" w:hanging="360"/>
      </w:pPr>
      <w:rPr>
        <w:rFonts w:ascii="Symbol" w:hAnsi="Symbol" w:hint="default"/>
        <w:b/>
        <w:color w:val="70AD47" w:themeColor="accent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9744E3"/>
    <w:multiLevelType w:val="multilevel"/>
    <w:tmpl w:val="3A88BC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2C5DF8"/>
    <w:multiLevelType w:val="hybridMultilevel"/>
    <w:tmpl w:val="9866F676"/>
    <w:lvl w:ilvl="0" w:tplc="9C8048E4">
      <w:start w:val="1"/>
      <w:numFmt w:val="lowerLetter"/>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F1491"/>
    <w:multiLevelType w:val="hybridMultilevel"/>
    <w:tmpl w:val="6588A0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8A652B"/>
    <w:multiLevelType w:val="hybridMultilevel"/>
    <w:tmpl w:val="76643BEA"/>
    <w:lvl w:ilvl="0" w:tplc="0170A7E4">
      <w:start w:val="1"/>
      <w:numFmt w:val="lowerLetter"/>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1B7105"/>
    <w:multiLevelType w:val="multilevel"/>
    <w:tmpl w:val="3A88BC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9863730"/>
    <w:multiLevelType w:val="hybridMultilevel"/>
    <w:tmpl w:val="90F0F2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AD7B93"/>
    <w:multiLevelType w:val="hybridMultilevel"/>
    <w:tmpl w:val="781C2768"/>
    <w:lvl w:ilvl="0" w:tplc="2AFE9FC6">
      <w:start w:val="1"/>
      <w:numFmt w:val="lowerLetter"/>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3B3B62"/>
    <w:multiLevelType w:val="hybridMultilevel"/>
    <w:tmpl w:val="0E22A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0C348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425B37"/>
    <w:multiLevelType w:val="hybridMultilevel"/>
    <w:tmpl w:val="0882D4BE"/>
    <w:lvl w:ilvl="0" w:tplc="3F3A182C">
      <w:start w:val="1"/>
      <w:numFmt w:val="bullet"/>
      <w:lvlText w:val=""/>
      <w:lvlJc w:val="left"/>
      <w:pPr>
        <w:ind w:left="1440" w:hanging="360"/>
      </w:pPr>
      <w:rPr>
        <w:rFonts w:ascii="Symbol" w:hAnsi="Symbol" w:hint="default"/>
        <w:b/>
        <w:color w:val="70AD47" w:themeColor="accent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12"/>
  </w:num>
  <w:num w:numId="4">
    <w:abstractNumId w:val="5"/>
  </w:num>
  <w:num w:numId="5">
    <w:abstractNumId w:val="11"/>
  </w:num>
  <w:num w:numId="6">
    <w:abstractNumId w:val="3"/>
  </w:num>
  <w:num w:numId="7">
    <w:abstractNumId w:val="7"/>
  </w:num>
  <w:num w:numId="8">
    <w:abstractNumId w:val="8"/>
  </w:num>
  <w:num w:numId="9">
    <w:abstractNumId w:val="1"/>
  </w:num>
  <w:num w:numId="10">
    <w:abstractNumId w:val="0"/>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46"/>
    <w:rsid w:val="0000316F"/>
    <w:rsid w:val="0001347B"/>
    <w:rsid w:val="00033B8F"/>
    <w:rsid w:val="000D755A"/>
    <w:rsid w:val="001F00B5"/>
    <w:rsid w:val="00232116"/>
    <w:rsid w:val="002768E6"/>
    <w:rsid w:val="002920AE"/>
    <w:rsid w:val="002A49C1"/>
    <w:rsid w:val="00313183"/>
    <w:rsid w:val="00342623"/>
    <w:rsid w:val="003752BA"/>
    <w:rsid w:val="00396750"/>
    <w:rsid w:val="003A23E6"/>
    <w:rsid w:val="003D314D"/>
    <w:rsid w:val="003F5A24"/>
    <w:rsid w:val="00423624"/>
    <w:rsid w:val="00434362"/>
    <w:rsid w:val="004607FA"/>
    <w:rsid w:val="00464272"/>
    <w:rsid w:val="00560D0E"/>
    <w:rsid w:val="00615B29"/>
    <w:rsid w:val="00641C2D"/>
    <w:rsid w:val="00646CFF"/>
    <w:rsid w:val="00652FF1"/>
    <w:rsid w:val="00654AD1"/>
    <w:rsid w:val="006D6704"/>
    <w:rsid w:val="006F0ABE"/>
    <w:rsid w:val="007968C8"/>
    <w:rsid w:val="007B0867"/>
    <w:rsid w:val="007B6FF7"/>
    <w:rsid w:val="007D02F6"/>
    <w:rsid w:val="0081044C"/>
    <w:rsid w:val="009D192B"/>
    <w:rsid w:val="00A868F8"/>
    <w:rsid w:val="00A96FA2"/>
    <w:rsid w:val="00AB6186"/>
    <w:rsid w:val="00AD4951"/>
    <w:rsid w:val="00AE4853"/>
    <w:rsid w:val="00B83610"/>
    <w:rsid w:val="00BE14F8"/>
    <w:rsid w:val="00BE424B"/>
    <w:rsid w:val="00BE6C7A"/>
    <w:rsid w:val="00BF09B5"/>
    <w:rsid w:val="00C25719"/>
    <w:rsid w:val="00C3712C"/>
    <w:rsid w:val="00CD783F"/>
    <w:rsid w:val="00D05346"/>
    <w:rsid w:val="00D3790E"/>
    <w:rsid w:val="00D5442E"/>
    <w:rsid w:val="00D57FBF"/>
    <w:rsid w:val="00DD5E9A"/>
    <w:rsid w:val="00DE585B"/>
    <w:rsid w:val="00E2414D"/>
    <w:rsid w:val="00E47C61"/>
    <w:rsid w:val="00E6536A"/>
    <w:rsid w:val="00EE25FD"/>
    <w:rsid w:val="00F44BD1"/>
    <w:rsid w:val="00F549A6"/>
    <w:rsid w:val="00F80FB0"/>
    <w:rsid w:val="00FB6362"/>
    <w:rsid w:val="00FE4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3F5B"/>
  <w15:chartTrackingRefBased/>
  <w15:docId w15:val="{E60691DA-1E79-4D63-A52D-4F016937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6704"/>
    <w:pPr>
      <w:widowControl w:val="0"/>
      <w:autoSpaceDE w:val="0"/>
      <w:autoSpaceDN w:val="0"/>
      <w:spacing w:after="0" w:line="240" w:lineRule="auto"/>
    </w:pPr>
    <w:rPr>
      <w:rFonts w:ascii="Arial" w:hAnsi="Arial" w:cs="Arial"/>
      <w:lang w:val="en-US"/>
    </w:rPr>
  </w:style>
  <w:style w:type="paragraph" w:styleId="Heading1">
    <w:name w:val="heading 1"/>
    <w:basedOn w:val="Normal"/>
    <w:link w:val="Heading1Char"/>
    <w:uiPriority w:val="1"/>
    <w:qFormat/>
    <w:rsid w:val="006D6704"/>
    <w:pPr>
      <w:spacing w:before="254"/>
      <w:ind w:left="120"/>
      <w:outlineLvl w:val="0"/>
    </w:pPr>
    <w:rPr>
      <w:b/>
      <w:bCs/>
      <w:sz w:val="28"/>
      <w:szCs w:val="28"/>
    </w:rPr>
  </w:style>
  <w:style w:type="paragraph" w:styleId="Heading2">
    <w:name w:val="heading 2"/>
    <w:basedOn w:val="Normal"/>
    <w:link w:val="Heading2Char"/>
    <w:uiPriority w:val="1"/>
    <w:semiHidden/>
    <w:unhideWhenUsed/>
    <w:qFormat/>
    <w:rsid w:val="006D6704"/>
    <w:pPr>
      <w:spacing w:before="109"/>
      <w:ind w:left="81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D6704"/>
    <w:pPr>
      <w:spacing w:before="16"/>
      <w:ind w:left="80"/>
    </w:pPr>
  </w:style>
  <w:style w:type="character" w:customStyle="1" w:styleId="Heading1Char">
    <w:name w:val="Heading 1 Char"/>
    <w:basedOn w:val="DefaultParagraphFont"/>
    <w:link w:val="Heading1"/>
    <w:uiPriority w:val="1"/>
    <w:rsid w:val="006D6704"/>
    <w:rPr>
      <w:rFonts w:ascii="Arial" w:eastAsia="Arial" w:hAnsi="Arial" w:cs="Arial"/>
      <w:b/>
      <w:bCs/>
      <w:sz w:val="28"/>
      <w:szCs w:val="28"/>
      <w:lang w:val="en-US"/>
    </w:rPr>
  </w:style>
  <w:style w:type="character" w:customStyle="1" w:styleId="Heading2Char">
    <w:name w:val="Heading 2 Char"/>
    <w:basedOn w:val="DefaultParagraphFont"/>
    <w:link w:val="Heading2"/>
    <w:uiPriority w:val="1"/>
    <w:semiHidden/>
    <w:rsid w:val="006D6704"/>
    <w:rPr>
      <w:rFonts w:ascii="Arial" w:eastAsia="Arial" w:hAnsi="Arial" w:cs="Arial"/>
      <w:b/>
      <w:bCs/>
      <w:sz w:val="24"/>
      <w:szCs w:val="24"/>
      <w:lang w:val="en-US"/>
    </w:rPr>
  </w:style>
  <w:style w:type="paragraph" w:styleId="TOC1">
    <w:name w:val="toc 1"/>
    <w:basedOn w:val="Normal"/>
    <w:autoRedefine/>
    <w:uiPriority w:val="1"/>
    <w:semiHidden/>
    <w:unhideWhenUsed/>
    <w:qFormat/>
    <w:rsid w:val="006D6704"/>
    <w:pPr>
      <w:spacing w:before="271"/>
      <w:ind w:left="810"/>
    </w:pPr>
    <w:rPr>
      <w:sz w:val="24"/>
      <w:szCs w:val="24"/>
    </w:rPr>
  </w:style>
  <w:style w:type="paragraph" w:styleId="BodyText">
    <w:name w:val="Body Text"/>
    <w:basedOn w:val="Normal"/>
    <w:link w:val="BodyTextChar"/>
    <w:uiPriority w:val="1"/>
    <w:unhideWhenUsed/>
    <w:qFormat/>
    <w:rsid w:val="006D6704"/>
    <w:rPr>
      <w:sz w:val="24"/>
      <w:szCs w:val="24"/>
    </w:rPr>
  </w:style>
  <w:style w:type="character" w:customStyle="1" w:styleId="BodyTextChar">
    <w:name w:val="Body Text Char"/>
    <w:basedOn w:val="DefaultParagraphFont"/>
    <w:link w:val="BodyText"/>
    <w:uiPriority w:val="1"/>
    <w:rsid w:val="006D6704"/>
    <w:rPr>
      <w:rFonts w:ascii="Arial" w:eastAsia="Arial" w:hAnsi="Arial" w:cs="Arial"/>
      <w:sz w:val="24"/>
      <w:szCs w:val="24"/>
      <w:lang w:val="en-US"/>
    </w:rPr>
  </w:style>
  <w:style w:type="paragraph" w:styleId="ListParagraph">
    <w:name w:val="List Paragraph"/>
    <w:basedOn w:val="Normal"/>
    <w:uiPriority w:val="1"/>
    <w:qFormat/>
    <w:rsid w:val="006D6704"/>
    <w:pPr>
      <w:spacing w:before="72"/>
      <w:ind w:left="1097" w:hanging="284"/>
    </w:pPr>
  </w:style>
  <w:style w:type="table" w:styleId="TableGrid">
    <w:name w:val="Table Grid"/>
    <w:basedOn w:val="TableNormal"/>
    <w:uiPriority w:val="39"/>
    <w:rsid w:val="00D05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0AE"/>
    <w:pPr>
      <w:tabs>
        <w:tab w:val="center" w:pos="4513"/>
        <w:tab w:val="right" w:pos="9026"/>
      </w:tabs>
    </w:pPr>
  </w:style>
  <w:style w:type="character" w:customStyle="1" w:styleId="HeaderChar">
    <w:name w:val="Header Char"/>
    <w:basedOn w:val="DefaultParagraphFont"/>
    <w:link w:val="Header"/>
    <w:uiPriority w:val="99"/>
    <w:rsid w:val="002920AE"/>
    <w:rPr>
      <w:rFonts w:ascii="Arial" w:hAnsi="Arial" w:cs="Arial"/>
      <w:lang w:val="en-US"/>
    </w:rPr>
  </w:style>
  <w:style w:type="paragraph" w:styleId="Footer">
    <w:name w:val="footer"/>
    <w:basedOn w:val="Normal"/>
    <w:link w:val="FooterChar"/>
    <w:uiPriority w:val="99"/>
    <w:unhideWhenUsed/>
    <w:rsid w:val="002920AE"/>
    <w:pPr>
      <w:tabs>
        <w:tab w:val="center" w:pos="4513"/>
        <w:tab w:val="right" w:pos="9026"/>
      </w:tabs>
    </w:pPr>
  </w:style>
  <w:style w:type="character" w:customStyle="1" w:styleId="FooterChar">
    <w:name w:val="Footer Char"/>
    <w:basedOn w:val="DefaultParagraphFont"/>
    <w:link w:val="Footer"/>
    <w:uiPriority w:val="99"/>
    <w:rsid w:val="002920AE"/>
    <w:rPr>
      <w:rFonts w:ascii="Arial" w:hAnsi="Arial" w:cs="Arial"/>
      <w:lang w:val="en-US"/>
    </w:rPr>
  </w:style>
  <w:style w:type="paragraph" w:styleId="BalloonText">
    <w:name w:val="Balloon Text"/>
    <w:basedOn w:val="Normal"/>
    <w:link w:val="BalloonTextChar"/>
    <w:uiPriority w:val="99"/>
    <w:semiHidden/>
    <w:unhideWhenUsed/>
    <w:rsid w:val="00810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44C"/>
    <w:rPr>
      <w:rFonts w:ascii="Segoe UI" w:hAnsi="Segoe UI" w:cs="Segoe UI"/>
      <w:sz w:val="18"/>
      <w:szCs w:val="18"/>
      <w:lang w:val="en-US"/>
    </w:rPr>
  </w:style>
  <w:style w:type="character" w:styleId="CommentReference">
    <w:name w:val="annotation reference"/>
    <w:basedOn w:val="DefaultParagraphFont"/>
    <w:uiPriority w:val="99"/>
    <w:semiHidden/>
    <w:unhideWhenUsed/>
    <w:rsid w:val="00F549A6"/>
    <w:rPr>
      <w:sz w:val="16"/>
      <w:szCs w:val="16"/>
    </w:rPr>
  </w:style>
  <w:style w:type="paragraph" w:styleId="CommentText">
    <w:name w:val="annotation text"/>
    <w:basedOn w:val="Normal"/>
    <w:link w:val="CommentTextChar"/>
    <w:uiPriority w:val="99"/>
    <w:semiHidden/>
    <w:unhideWhenUsed/>
    <w:rsid w:val="00F549A6"/>
    <w:rPr>
      <w:sz w:val="20"/>
      <w:szCs w:val="20"/>
    </w:rPr>
  </w:style>
  <w:style w:type="character" w:customStyle="1" w:styleId="CommentTextChar">
    <w:name w:val="Comment Text Char"/>
    <w:basedOn w:val="DefaultParagraphFont"/>
    <w:link w:val="CommentText"/>
    <w:uiPriority w:val="99"/>
    <w:semiHidden/>
    <w:rsid w:val="00F549A6"/>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549A6"/>
    <w:rPr>
      <w:b/>
      <w:bCs/>
    </w:rPr>
  </w:style>
  <w:style w:type="character" w:customStyle="1" w:styleId="CommentSubjectChar">
    <w:name w:val="Comment Subject Char"/>
    <w:basedOn w:val="CommentTextChar"/>
    <w:link w:val="CommentSubject"/>
    <w:uiPriority w:val="99"/>
    <w:semiHidden/>
    <w:rsid w:val="00F549A6"/>
    <w:rPr>
      <w:rFonts w:ascii="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B8E402E281A4D36B430A9D124EACE51" version="1.0.0">
  <systemFields>
    <field name="Objective-Id">
      <value order="0">A1569688</value>
    </field>
    <field name="Objective-Title">
      <value order="0">V1.0_Independent examination checklist</value>
    </field>
    <field name="Objective-Description">
      <value order="0"/>
    </field>
    <field name="Objective-CreationStamp">
      <value order="0">2019-04-01T10:28:26Z</value>
    </field>
    <field name="Objective-IsApproved">
      <value order="0">false</value>
    </field>
    <field name="Objective-IsPublished">
      <value order="0">false</value>
    </field>
    <field name="Objective-DatePublished">
      <value order="0"/>
    </field>
    <field name="Objective-ModificationStamp">
      <value order="0">2019-04-11T14:06:03Z</value>
    </field>
    <field name="Objective-Owner">
      <value order="0">Monk, Caroline</value>
    </field>
    <field name="Objective-Path">
      <value order="0">OSCR File Plan:05 Resource Management:5.3 Project Management:2019 Independent Examination Guidance - update</value>
    </field>
    <field name="Objective-Parent">
      <value order="0">2019 Independent Examination Guidance - update</value>
    </field>
    <field name="Objective-State">
      <value order="0">Being Edited</value>
    </field>
    <field name="Objective-VersionId">
      <value order="0">vA2205286</value>
    </field>
    <field name="Objective-Version">
      <value order="0">6.2</value>
    </field>
    <field name="Objective-VersionNumber">
      <value order="0">8</value>
    </field>
    <field name="Objective-VersionComment">
      <value order="0"/>
    </field>
    <field name="Objective-FileNumber">
      <value order="0">RM/PM/18-010</value>
    </field>
    <field name="Objective-Classification">
      <value order="0"/>
    </field>
    <field name="Objective-Caveats">
      <value order="0"/>
    </field>
  </systemFields>
  <catalogues>
    <catalogue name="Document Type Catalogue" type="type" ori="id:cA1">
      <field name="Objective-Correspondence Type Flag">
        <value order="0"/>
      </field>
      <field name="Objective-Charity Number">
        <value order="0"/>
      </field>
      <field name="Objective-Of Historical Significance?">
        <value order="0">No</value>
      </field>
      <field name="Objective-Date of Effect">
        <value order="0"/>
      </field>
      <field name="Objective-Date Application Recei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B8E402E281A4D36B430A9D124EACE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Claire</dc:creator>
  <cp:keywords/>
  <dc:description/>
  <cp:lastModifiedBy>Monk2, Caroline</cp:lastModifiedBy>
  <cp:revision>2</cp:revision>
  <dcterms:created xsi:type="dcterms:W3CDTF">2019-04-12T14:45:00Z</dcterms:created>
  <dcterms:modified xsi:type="dcterms:W3CDTF">2019-04-12T14:45:00Z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A1569688</vt:lpwstr>
  </property>
  <property fmtid="{D5CDD505-2E9C-101B-9397-08002B2CF9AE}" pid="4" name="Objective-Title">
    <vt:lpwstr>V1.0_Independent examination checklist</vt:lpwstr>
  </property>
  <property fmtid="{D5CDD505-2E9C-101B-9397-08002B2CF9AE}" pid="5" name="Objective-Description">
    <vt:lpwstr/>
  </property>
  <property fmtid="{D5CDD505-2E9C-101B-9397-08002B2CF9AE}" pid="6" name="Objective-CreationStamp">
    <vt:filetime>2019-04-01T10:28:43Z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2019-04-11T14:06:38Z</vt:filetime>
  </property>
  <property fmtid="{D5CDD505-2E9C-101B-9397-08002B2CF9AE}" pid="10" name="Objective-ModificationStamp">
    <vt:filetime>2019-04-11T14:06:38Z</vt:filetime>
  </property>
  <property fmtid="{D5CDD505-2E9C-101B-9397-08002B2CF9AE}" pid="11" name="Objective-Owner">
    <vt:lpwstr>Monk, Caroline</vt:lpwstr>
  </property>
  <property fmtid="{D5CDD505-2E9C-101B-9397-08002B2CF9AE}" pid="12" name="Objective-Path">
    <vt:lpwstr>OSCR File Plan:05 Resource Management:5.3 Project Management:2019 Independent Examination Guidance - update:</vt:lpwstr>
  </property>
  <property fmtid="{D5CDD505-2E9C-101B-9397-08002B2CF9AE}" pid="13" name="Objective-Parent">
    <vt:lpwstr>2019 Independent Examination Guidance - update</vt:lpwstr>
  </property>
  <property fmtid="{D5CDD505-2E9C-101B-9397-08002B2CF9AE}" pid="14" name="Objective-State">
    <vt:lpwstr>Published</vt:lpwstr>
  </property>
  <property fmtid="{D5CDD505-2E9C-101B-9397-08002B2CF9AE}" pid="15" name="Objective-VersionId">
    <vt:lpwstr>vA2205286</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RM/PM/18-010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f Historical Significance?">
    <vt:lpwstr>No</vt:lpwstr>
  </property>
  <property fmtid="{D5CDD505-2E9C-101B-9397-08002B2CF9AE}" pid="23" name="Objective-Date Application Received">
    <vt:lpwstr/>
  </property>
  <property fmtid="{D5CDD505-2E9C-101B-9397-08002B2CF9AE}" pid="24" name="Objective-Correspondence Type Flag">
    <vt:lpwstr/>
  </property>
  <property fmtid="{D5CDD505-2E9C-101B-9397-08002B2CF9AE}" pid="25" name="Objective-Date of Effect">
    <vt:lpwstr/>
  </property>
  <property fmtid="{D5CDD505-2E9C-101B-9397-08002B2CF9AE}" pid="26" name="Objective-Charity Number">
    <vt:lpwstr/>
  </property>
  <property fmtid="{D5CDD505-2E9C-101B-9397-08002B2CF9AE}" pid="27" name="Objective-Comment">
    <vt:lpwstr/>
  </property>
  <property fmtid="{D5CDD505-2E9C-101B-9397-08002B2CF9AE}" pid="28" name="Objective-Correspondence Type Flag [system]">
    <vt:lpwstr/>
  </property>
  <property fmtid="{D5CDD505-2E9C-101B-9397-08002B2CF9AE}" pid="29" name="Objective-Charity Number [system]">
    <vt:lpwstr/>
  </property>
  <property fmtid="{D5CDD505-2E9C-101B-9397-08002B2CF9AE}" pid="30" name="Objective-Of Historical Significance? [system]">
    <vt:lpwstr>No</vt:lpwstr>
  </property>
  <property fmtid="{D5CDD505-2E9C-101B-9397-08002B2CF9AE}" pid="31" name="Objective-Date of Effect [system]">
    <vt:lpwstr/>
  </property>
  <property fmtid="{D5CDD505-2E9C-101B-9397-08002B2CF9AE}" pid="32" name="Objective-Date Application Received [system]">
    <vt:lpwstr/>
  </property>
</Properties>
</file>